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8EC" w:rsidRDefault="00D53377">
      <w:pPr>
        <w:rPr>
          <w:sz w:val="24"/>
          <w:szCs w:val="24"/>
        </w:rPr>
      </w:pPr>
      <w:r>
        <w:rPr>
          <w:sz w:val="24"/>
          <w:szCs w:val="24"/>
        </w:rPr>
        <w:t>Legal tex</w:t>
      </w:r>
      <w:r w:rsidR="0072043F">
        <w:rPr>
          <w:sz w:val="24"/>
          <w:szCs w:val="24"/>
        </w:rPr>
        <w:t>ts in</w:t>
      </w:r>
      <w:r>
        <w:rPr>
          <w:sz w:val="24"/>
          <w:szCs w:val="24"/>
        </w:rPr>
        <w:t xml:space="preserve"> the Anglo-Saxon period</w:t>
      </w:r>
    </w:p>
    <w:p w:rsidR="00D53377" w:rsidRPr="007E1953" w:rsidRDefault="00D53377">
      <w:pPr>
        <w:rPr>
          <w:sz w:val="24"/>
          <w:szCs w:val="24"/>
          <w:u w:val="single"/>
        </w:rPr>
      </w:pPr>
      <w:r w:rsidRPr="007E1953">
        <w:rPr>
          <w:sz w:val="24"/>
          <w:szCs w:val="24"/>
          <w:u w:val="single"/>
        </w:rPr>
        <w:t xml:space="preserve">1. The </w:t>
      </w:r>
      <w:r w:rsidR="003B3746" w:rsidRPr="007E1953">
        <w:rPr>
          <w:sz w:val="24"/>
          <w:szCs w:val="24"/>
          <w:u w:val="single"/>
        </w:rPr>
        <w:t>T</w:t>
      </w:r>
      <w:r w:rsidRPr="007E1953">
        <w:rPr>
          <w:sz w:val="24"/>
          <w:szCs w:val="24"/>
          <w:u w:val="single"/>
        </w:rPr>
        <w:t xml:space="preserve">wo </w:t>
      </w:r>
      <w:r w:rsidR="003B3746" w:rsidRPr="007E1953">
        <w:rPr>
          <w:sz w:val="24"/>
          <w:szCs w:val="24"/>
          <w:u w:val="single"/>
        </w:rPr>
        <w:t>A</w:t>
      </w:r>
      <w:r w:rsidRPr="007E1953">
        <w:rPr>
          <w:sz w:val="24"/>
          <w:szCs w:val="24"/>
          <w:u w:val="single"/>
        </w:rPr>
        <w:t>ges</w:t>
      </w:r>
    </w:p>
    <w:p w:rsidR="00D53377" w:rsidRDefault="00D53377" w:rsidP="00D533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Pre-597: English law in oral medium exclusively</w:t>
      </w:r>
      <w:r w:rsidR="00AB021B">
        <w:rPr>
          <w:sz w:val="24"/>
          <w:szCs w:val="24"/>
        </w:rPr>
        <w:t xml:space="preserve">. c.f. </w:t>
      </w:r>
      <w:proofErr w:type="spellStart"/>
      <w:r w:rsidR="00AB021B" w:rsidRPr="004A36D8">
        <w:rPr>
          <w:i/>
          <w:sz w:val="24"/>
          <w:szCs w:val="24"/>
        </w:rPr>
        <w:t>logsogumathr</w:t>
      </w:r>
      <w:proofErr w:type="spellEnd"/>
    </w:p>
    <w:p w:rsidR="00D53377" w:rsidRDefault="00D53377" w:rsidP="00D533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Post-597: writing of legal texts on parchment </w:t>
      </w:r>
      <w:r w:rsidRPr="00D53377">
        <w:rPr>
          <w:rFonts w:hint="eastAsia"/>
          <w:sz w:val="24"/>
          <w:szCs w:val="24"/>
        </w:rPr>
        <w:t>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different form</w:t>
      </w:r>
      <w:r w:rsidR="0072043F">
        <w:rPr>
          <w:sz w:val="24"/>
          <w:szCs w:val="24"/>
        </w:rPr>
        <w:t>s</w:t>
      </w:r>
      <w:r>
        <w:rPr>
          <w:sz w:val="24"/>
          <w:szCs w:val="24"/>
        </w:rPr>
        <w:t xml:space="preserve"> of legal documents</w:t>
      </w:r>
    </w:p>
    <w:p w:rsidR="00D53377" w:rsidRPr="007E1953" w:rsidRDefault="00D53377" w:rsidP="00D53377">
      <w:pPr>
        <w:rPr>
          <w:sz w:val="24"/>
          <w:szCs w:val="24"/>
          <w:u w:val="single"/>
        </w:rPr>
      </w:pPr>
      <w:r w:rsidRPr="007E1953">
        <w:rPr>
          <w:sz w:val="24"/>
          <w:szCs w:val="24"/>
          <w:u w:val="single"/>
        </w:rPr>
        <w:t>2. Charters</w:t>
      </w:r>
    </w:p>
    <w:p w:rsidR="00D53377" w:rsidRDefault="00D53377" w:rsidP="00D533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Subject matter: </w:t>
      </w:r>
      <w:r w:rsidR="00AB021B">
        <w:rPr>
          <w:sz w:val="24"/>
          <w:szCs w:val="24"/>
        </w:rPr>
        <w:t>t</w:t>
      </w:r>
      <w:r>
        <w:rPr>
          <w:sz w:val="24"/>
          <w:szCs w:val="24"/>
        </w:rPr>
        <w:t xml:space="preserve">itle-deed of property or privilege </w:t>
      </w:r>
      <w:proofErr w:type="gramStart"/>
      <w:r>
        <w:rPr>
          <w:sz w:val="24"/>
          <w:szCs w:val="24"/>
        </w:rPr>
        <w:t>in regard to</w:t>
      </w:r>
      <w:proofErr w:type="gramEnd"/>
      <w:r>
        <w:rPr>
          <w:sz w:val="24"/>
          <w:szCs w:val="24"/>
        </w:rPr>
        <w:t xml:space="preserve"> land </w:t>
      </w:r>
    </w:p>
    <w:p w:rsidR="00D53377" w:rsidRDefault="00D53377" w:rsidP="00D533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Form</w:t>
      </w:r>
      <w:r w:rsidR="00590F41">
        <w:rPr>
          <w:sz w:val="24"/>
          <w:szCs w:val="24"/>
        </w:rPr>
        <w:t>at</w:t>
      </w:r>
      <w:r>
        <w:rPr>
          <w:sz w:val="24"/>
          <w:szCs w:val="24"/>
        </w:rPr>
        <w:t>: based on Roman title-deeds; fixed elements arranged in rigid formula: invocation + proem + boundary clause + list of witnesses</w:t>
      </w:r>
    </w:p>
    <w:p w:rsidR="00D53377" w:rsidRDefault="00D53377" w:rsidP="00D533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Preservation: </w:t>
      </w:r>
      <w:r w:rsidR="0072043F">
        <w:rPr>
          <w:sz w:val="24"/>
          <w:szCs w:val="24"/>
        </w:rPr>
        <w:t xml:space="preserve">single sheet of </w:t>
      </w:r>
      <w:r w:rsidR="00AB021B">
        <w:rPr>
          <w:sz w:val="24"/>
          <w:szCs w:val="24"/>
        </w:rPr>
        <w:t>parchment;</w:t>
      </w:r>
      <w:r w:rsidR="0072043F">
        <w:rPr>
          <w:sz w:val="24"/>
          <w:szCs w:val="24"/>
        </w:rPr>
        <w:t xml:space="preserve"> or collections of charters copied into </w:t>
      </w:r>
      <w:r>
        <w:rPr>
          <w:sz w:val="24"/>
          <w:szCs w:val="24"/>
        </w:rPr>
        <w:t>cartularies</w:t>
      </w:r>
      <w:r w:rsidR="0072043F">
        <w:rPr>
          <w:sz w:val="24"/>
          <w:szCs w:val="24"/>
        </w:rPr>
        <w:t>:</w:t>
      </w:r>
    </w:p>
    <w:p w:rsidR="00D53377" w:rsidRDefault="00855809" w:rsidP="00D5337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(early 12</w:t>
      </w:r>
      <w:r w:rsidRPr="0085580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</w:t>
      </w:r>
      <w:r w:rsidR="004A36D8">
        <w:rPr>
          <w:sz w:val="24"/>
          <w:szCs w:val="24"/>
        </w:rPr>
        <w:t>ent.</w:t>
      </w:r>
      <w:r>
        <w:rPr>
          <w:sz w:val="24"/>
          <w:szCs w:val="24"/>
        </w:rPr>
        <w:t xml:space="preserve">) </w:t>
      </w:r>
      <w:proofErr w:type="spellStart"/>
      <w:r w:rsidR="00D53377" w:rsidRPr="004A36D8">
        <w:rPr>
          <w:i/>
          <w:sz w:val="24"/>
          <w:szCs w:val="24"/>
        </w:rPr>
        <w:t>Textus</w:t>
      </w:r>
      <w:proofErr w:type="spellEnd"/>
      <w:r w:rsidR="00D53377" w:rsidRPr="004A36D8">
        <w:rPr>
          <w:i/>
          <w:sz w:val="24"/>
          <w:szCs w:val="24"/>
        </w:rPr>
        <w:t xml:space="preserve"> </w:t>
      </w:r>
      <w:proofErr w:type="spellStart"/>
      <w:r w:rsidR="00D53377" w:rsidRPr="004A36D8">
        <w:rPr>
          <w:i/>
          <w:sz w:val="24"/>
          <w:szCs w:val="24"/>
        </w:rPr>
        <w:t>Roffensis</w:t>
      </w:r>
      <w:proofErr w:type="spellEnd"/>
      <w:r w:rsidR="00D53377">
        <w:rPr>
          <w:sz w:val="24"/>
          <w:szCs w:val="24"/>
        </w:rPr>
        <w:t xml:space="preserve"> </w:t>
      </w:r>
      <w:r w:rsidR="0072043F">
        <w:rPr>
          <w:sz w:val="24"/>
          <w:szCs w:val="24"/>
        </w:rPr>
        <w:t xml:space="preserve">(also </w:t>
      </w:r>
      <w:r w:rsidR="004A36D8">
        <w:rPr>
          <w:sz w:val="24"/>
          <w:szCs w:val="24"/>
        </w:rPr>
        <w:t>contained</w:t>
      </w:r>
      <w:r w:rsidR="0072043F">
        <w:rPr>
          <w:sz w:val="24"/>
          <w:szCs w:val="24"/>
        </w:rPr>
        <w:t xml:space="preserve"> volumes of laws </w:t>
      </w:r>
      <w:r w:rsidR="004A36D8">
        <w:rPr>
          <w:sz w:val="24"/>
          <w:szCs w:val="24"/>
        </w:rPr>
        <w:t>+</w:t>
      </w:r>
      <w:r w:rsidR="0072043F">
        <w:rPr>
          <w:sz w:val="24"/>
          <w:szCs w:val="24"/>
        </w:rPr>
        <w:t xml:space="preserve"> legal documents)</w:t>
      </w:r>
    </w:p>
    <w:p w:rsidR="0072043F" w:rsidRDefault="00855809" w:rsidP="00D5337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(early 12</w:t>
      </w:r>
      <w:r w:rsidRPr="0085580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</w:t>
      </w:r>
      <w:r w:rsidR="004A36D8">
        <w:rPr>
          <w:sz w:val="24"/>
          <w:szCs w:val="24"/>
        </w:rPr>
        <w:t>t.</w:t>
      </w:r>
      <w:r>
        <w:rPr>
          <w:sz w:val="24"/>
          <w:szCs w:val="24"/>
        </w:rPr>
        <w:t xml:space="preserve">) </w:t>
      </w:r>
      <w:r w:rsidR="0072043F" w:rsidRPr="004A36D8">
        <w:rPr>
          <w:i/>
          <w:sz w:val="24"/>
          <w:szCs w:val="24"/>
        </w:rPr>
        <w:t>Hemming’s Cartulary</w:t>
      </w:r>
      <w:r w:rsidR="0072043F">
        <w:rPr>
          <w:sz w:val="24"/>
          <w:szCs w:val="24"/>
        </w:rPr>
        <w:t xml:space="preserve"> (</w:t>
      </w:r>
      <w:r w:rsidR="004A36D8">
        <w:rPr>
          <w:sz w:val="24"/>
          <w:szCs w:val="24"/>
        </w:rPr>
        <w:t>contained</w:t>
      </w:r>
      <w:r w:rsidR="0072043F">
        <w:rPr>
          <w:sz w:val="24"/>
          <w:szCs w:val="24"/>
        </w:rPr>
        <w:t xml:space="preserve"> royal charters </w:t>
      </w:r>
      <w:r w:rsidR="004A36D8">
        <w:rPr>
          <w:sz w:val="24"/>
          <w:szCs w:val="24"/>
        </w:rPr>
        <w:t>+</w:t>
      </w:r>
      <w:r w:rsidR="0072043F">
        <w:rPr>
          <w:sz w:val="24"/>
          <w:szCs w:val="24"/>
        </w:rPr>
        <w:t xml:space="preserve"> episcopal leases)</w:t>
      </w:r>
    </w:p>
    <w:p w:rsidR="0072043F" w:rsidRDefault="00855809" w:rsidP="00D5337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(mid 12</w:t>
      </w:r>
      <w:r w:rsidRPr="0085580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</w:t>
      </w:r>
      <w:r w:rsidR="004A36D8">
        <w:rPr>
          <w:sz w:val="24"/>
          <w:szCs w:val="24"/>
        </w:rPr>
        <w:t>.</w:t>
      </w:r>
      <w:r>
        <w:rPr>
          <w:sz w:val="24"/>
          <w:szCs w:val="24"/>
        </w:rPr>
        <w:t xml:space="preserve">) </w:t>
      </w:r>
      <w:r w:rsidR="0072043F" w:rsidRPr="004A36D8">
        <w:rPr>
          <w:i/>
          <w:sz w:val="24"/>
          <w:szCs w:val="24"/>
        </w:rPr>
        <w:t xml:space="preserve">Codex </w:t>
      </w:r>
      <w:proofErr w:type="spellStart"/>
      <w:r w:rsidR="0072043F" w:rsidRPr="004A36D8">
        <w:rPr>
          <w:i/>
          <w:sz w:val="24"/>
          <w:szCs w:val="24"/>
        </w:rPr>
        <w:t>Wintoniensis</w:t>
      </w:r>
      <w:proofErr w:type="spellEnd"/>
    </w:p>
    <w:p w:rsidR="0072043F" w:rsidRPr="007E1953" w:rsidRDefault="0072043F" w:rsidP="0072043F">
      <w:pPr>
        <w:rPr>
          <w:sz w:val="24"/>
          <w:szCs w:val="24"/>
          <w:u w:val="single"/>
        </w:rPr>
      </w:pPr>
      <w:r w:rsidRPr="007E1953">
        <w:rPr>
          <w:sz w:val="24"/>
          <w:szCs w:val="24"/>
          <w:u w:val="single"/>
        </w:rPr>
        <w:t>3. Writ</w:t>
      </w:r>
    </w:p>
    <w:p w:rsidR="0072043F" w:rsidRDefault="0072043F" w:rsidP="0072043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Subject matter: address by the grantor (royal/private) to the assembly of the shire court or hundred court; example: (commonly in the 11</w:t>
      </w:r>
      <w:r w:rsidRPr="0072043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century) public declaration of a change in ownership or privileges of land </w:t>
      </w:r>
    </w:p>
    <w:p w:rsidR="0072043F" w:rsidRDefault="0072043F" w:rsidP="0072043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Seal: affixed as the authority of the grantor</w:t>
      </w:r>
      <w:r w:rsidR="004A36D8">
        <w:rPr>
          <w:sz w:val="24"/>
          <w:szCs w:val="24"/>
        </w:rPr>
        <w:t>;</w:t>
      </w:r>
      <w:r>
        <w:rPr>
          <w:sz w:val="24"/>
          <w:szCs w:val="24"/>
        </w:rPr>
        <w:t xml:space="preserve"> Seal is not found in charters</w:t>
      </w:r>
    </w:p>
    <w:p w:rsidR="00855809" w:rsidRDefault="00855809" w:rsidP="0072043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Language medium: always Old English</w:t>
      </w:r>
    </w:p>
    <w:p w:rsidR="0072043F" w:rsidRPr="007E1953" w:rsidRDefault="0072043F" w:rsidP="0072043F">
      <w:pPr>
        <w:rPr>
          <w:sz w:val="24"/>
          <w:szCs w:val="24"/>
          <w:u w:val="single"/>
        </w:rPr>
      </w:pPr>
      <w:r w:rsidRPr="007E1953">
        <w:rPr>
          <w:sz w:val="24"/>
          <w:szCs w:val="24"/>
          <w:u w:val="single"/>
        </w:rPr>
        <w:t>4. Manumission</w:t>
      </w:r>
    </w:p>
    <w:p w:rsidR="0072043F" w:rsidRDefault="0072043F" w:rsidP="0072043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Subject matter: record of the legal emancipation of a person from servitude</w:t>
      </w:r>
    </w:p>
    <w:p w:rsidR="0072043F" w:rsidRDefault="0072043F" w:rsidP="0072043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Preservation: usually in gospel books of churches</w:t>
      </w:r>
      <w:r w:rsidR="009D4043">
        <w:rPr>
          <w:sz w:val="24"/>
          <w:szCs w:val="24"/>
        </w:rPr>
        <w:t xml:space="preserve">; possibly because of the requirement that a person </w:t>
      </w:r>
      <w:proofErr w:type="gramStart"/>
      <w:r w:rsidR="009D4043">
        <w:rPr>
          <w:sz w:val="24"/>
          <w:szCs w:val="24"/>
        </w:rPr>
        <w:t>has to</w:t>
      </w:r>
      <w:proofErr w:type="gramEnd"/>
      <w:r w:rsidR="009D4043">
        <w:rPr>
          <w:sz w:val="24"/>
          <w:szCs w:val="24"/>
        </w:rPr>
        <w:t xml:space="preserve"> be freed in a church (see </w:t>
      </w:r>
      <w:proofErr w:type="spellStart"/>
      <w:r w:rsidR="009D4043" w:rsidRPr="004A36D8">
        <w:rPr>
          <w:i/>
          <w:sz w:val="24"/>
          <w:szCs w:val="24"/>
        </w:rPr>
        <w:t>Wihtraed</w:t>
      </w:r>
      <w:r w:rsidR="009D4043">
        <w:rPr>
          <w:sz w:val="24"/>
          <w:szCs w:val="24"/>
        </w:rPr>
        <w:t>’s</w:t>
      </w:r>
      <w:proofErr w:type="spellEnd"/>
      <w:r w:rsidR="009D4043">
        <w:rPr>
          <w:sz w:val="24"/>
          <w:szCs w:val="24"/>
        </w:rPr>
        <w:t xml:space="preserve"> law)</w:t>
      </w:r>
    </w:p>
    <w:p w:rsidR="00AB021B" w:rsidRPr="007E1953" w:rsidRDefault="00AB021B" w:rsidP="00AB021B">
      <w:pPr>
        <w:rPr>
          <w:sz w:val="24"/>
          <w:szCs w:val="24"/>
          <w:u w:val="single"/>
        </w:rPr>
      </w:pPr>
      <w:r w:rsidRPr="007E1953">
        <w:rPr>
          <w:sz w:val="24"/>
          <w:szCs w:val="24"/>
          <w:u w:val="single"/>
        </w:rPr>
        <w:t>5. Wills</w:t>
      </w:r>
    </w:p>
    <w:p w:rsidR="00D53377" w:rsidRDefault="00AB021B" w:rsidP="00AB021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B021B">
        <w:rPr>
          <w:sz w:val="24"/>
          <w:szCs w:val="24"/>
        </w:rPr>
        <w:t>Subject matter: documents in which a testator (royal/private) bequeat</w:t>
      </w:r>
      <w:r w:rsidR="00590F41">
        <w:rPr>
          <w:sz w:val="24"/>
          <w:szCs w:val="24"/>
        </w:rPr>
        <w:t>hs</w:t>
      </w:r>
      <w:r w:rsidRPr="00AB02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possessions; </w:t>
      </w:r>
      <w:r w:rsidR="004A36D8">
        <w:rPr>
          <w:sz w:val="24"/>
          <w:szCs w:val="24"/>
        </w:rPr>
        <w:t xml:space="preserve">wills </w:t>
      </w:r>
      <w:r>
        <w:rPr>
          <w:sz w:val="24"/>
          <w:szCs w:val="24"/>
        </w:rPr>
        <w:t>rarely catalogue the bestowal of testator’s entire property</w:t>
      </w:r>
    </w:p>
    <w:p w:rsidR="00AB021B" w:rsidRDefault="00AB021B" w:rsidP="00AB021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Preservation: </w:t>
      </w:r>
      <w:r>
        <w:rPr>
          <w:sz w:val="24"/>
          <w:szCs w:val="24"/>
        </w:rPr>
        <w:t>single sheet of</w:t>
      </w:r>
      <w:r>
        <w:rPr>
          <w:sz w:val="24"/>
          <w:szCs w:val="24"/>
        </w:rPr>
        <w:t xml:space="preserve"> parchment</w:t>
      </w:r>
      <w:r>
        <w:rPr>
          <w:sz w:val="24"/>
          <w:szCs w:val="24"/>
        </w:rPr>
        <w:t xml:space="preserve">; or collections of </w:t>
      </w:r>
      <w:r>
        <w:rPr>
          <w:sz w:val="24"/>
          <w:szCs w:val="24"/>
        </w:rPr>
        <w:t xml:space="preserve">wills </w:t>
      </w:r>
      <w:r>
        <w:rPr>
          <w:sz w:val="24"/>
          <w:szCs w:val="24"/>
        </w:rPr>
        <w:t>copied into cartularies</w:t>
      </w:r>
      <w:r>
        <w:rPr>
          <w:sz w:val="24"/>
          <w:szCs w:val="24"/>
        </w:rPr>
        <w:t>; the surviving copies we have all contain bequeaths to one or another major Southern abbey</w:t>
      </w:r>
    </w:p>
    <w:p w:rsidR="00AB021B" w:rsidRPr="007E1953" w:rsidRDefault="00AB021B" w:rsidP="00AB021B">
      <w:pPr>
        <w:rPr>
          <w:sz w:val="24"/>
          <w:szCs w:val="24"/>
          <w:u w:val="single"/>
        </w:rPr>
      </w:pPr>
      <w:r w:rsidRPr="007E1953">
        <w:rPr>
          <w:sz w:val="24"/>
          <w:szCs w:val="24"/>
          <w:u w:val="single"/>
        </w:rPr>
        <w:t xml:space="preserve">6. Written </w:t>
      </w:r>
      <w:r w:rsidR="007E1953" w:rsidRPr="007E1953">
        <w:rPr>
          <w:sz w:val="24"/>
          <w:szCs w:val="24"/>
          <w:u w:val="single"/>
        </w:rPr>
        <w:t>La</w:t>
      </w:r>
      <w:r w:rsidRPr="007E1953">
        <w:rPr>
          <w:sz w:val="24"/>
          <w:szCs w:val="24"/>
          <w:u w:val="single"/>
        </w:rPr>
        <w:t xml:space="preserve">w </w:t>
      </w:r>
      <w:r w:rsidR="007E1953" w:rsidRPr="007E1953">
        <w:rPr>
          <w:sz w:val="24"/>
          <w:szCs w:val="24"/>
          <w:u w:val="single"/>
        </w:rPr>
        <w:t>C</w:t>
      </w:r>
      <w:r w:rsidRPr="007E1953">
        <w:rPr>
          <w:sz w:val="24"/>
          <w:szCs w:val="24"/>
          <w:u w:val="single"/>
        </w:rPr>
        <w:t xml:space="preserve">odes of </w:t>
      </w:r>
      <w:r w:rsidR="003B3746" w:rsidRPr="007E1953">
        <w:rPr>
          <w:sz w:val="24"/>
          <w:szCs w:val="24"/>
          <w:u w:val="single"/>
        </w:rPr>
        <w:t>K</w:t>
      </w:r>
      <w:r w:rsidRPr="007E1953">
        <w:rPr>
          <w:sz w:val="24"/>
          <w:szCs w:val="24"/>
          <w:u w:val="single"/>
        </w:rPr>
        <w:t>ings</w:t>
      </w:r>
    </w:p>
    <w:p w:rsidR="00AB021B" w:rsidRPr="004A36D8" w:rsidRDefault="00AB021B" w:rsidP="00AB021B">
      <w:pPr>
        <w:rPr>
          <w:sz w:val="24"/>
          <w:szCs w:val="24"/>
        </w:rPr>
      </w:pPr>
      <w:r w:rsidRPr="004A36D8">
        <w:rPr>
          <w:sz w:val="24"/>
          <w:szCs w:val="24"/>
        </w:rPr>
        <w:t>A) First A</w:t>
      </w:r>
      <w:r w:rsidR="00855809" w:rsidRPr="004A36D8">
        <w:rPr>
          <w:sz w:val="24"/>
          <w:szCs w:val="24"/>
        </w:rPr>
        <w:t>nglo Saxon</w:t>
      </w:r>
      <w:r w:rsidRPr="004A36D8">
        <w:rPr>
          <w:sz w:val="24"/>
          <w:szCs w:val="24"/>
        </w:rPr>
        <w:t xml:space="preserve"> </w:t>
      </w:r>
      <w:r w:rsidR="003B3746" w:rsidRPr="004A36D8">
        <w:rPr>
          <w:sz w:val="24"/>
          <w:szCs w:val="24"/>
        </w:rPr>
        <w:t>La</w:t>
      </w:r>
      <w:r w:rsidRPr="004A36D8">
        <w:rPr>
          <w:sz w:val="24"/>
          <w:szCs w:val="24"/>
        </w:rPr>
        <w:t xml:space="preserve">w </w:t>
      </w:r>
      <w:r w:rsidR="003B3746" w:rsidRPr="004A36D8">
        <w:rPr>
          <w:sz w:val="24"/>
          <w:szCs w:val="24"/>
        </w:rPr>
        <w:t>C</w:t>
      </w:r>
      <w:r w:rsidRPr="004A36D8">
        <w:rPr>
          <w:sz w:val="24"/>
          <w:szCs w:val="24"/>
        </w:rPr>
        <w:t xml:space="preserve">ode: </w:t>
      </w:r>
      <w:r w:rsidR="00590F41" w:rsidRPr="004A36D8">
        <w:rPr>
          <w:sz w:val="24"/>
          <w:szCs w:val="24"/>
        </w:rPr>
        <w:t>T</w:t>
      </w:r>
      <w:r w:rsidRPr="004A36D8">
        <w:rPr>
          <w:sz w:val="24"/>
          <w:szCs w:val="24"/>
        </w:rPr>
        <w:t xml:space="preserve">he </w:t>
      </w:r>
      <w:r w:rsidR="003B3746" w:rsidRPr="004A36D8">
        <w:rPr>
          <w:sz w:val="24"/>
          <w:szCs w:val="24"/>
        </w:rPr>
        <w:t>L</w:t>
      </w:r>
      <w:r w:rsidRPr="004A36D8">
        <w:rPr>
          <w:sz w:val="24"/>
          <w:szCs w:val="24"/>
        </w:rPr>
        <w:t xml:space="preserve">aw </w:t>
      </w:r>
      <w:r w:rsidR="003B3746" w:rsidRPr="004A36D8">
        <w:rPr>
          <w:sz w:val="24"/>
          <w:szCs w:val="24"/>
        </w:rPr>
        <w:t>C</w:t>
      </w:r>
      <w:r w:rsidRPr="004A36D8">
        <w:rPr>
          <w:sz w:val="24"/>
          <w:szCs w:val="24"/>
        </w:rPr>
        <w:t>ode of</w:t>
      </w:r>
      <w:r w:rsidR="00855809" w:rsidRPr="004A36D8">
        <w:rPr>
          <w:sz w:val="24"/>
          <w:szCs w:val="24"/>
        </w:rPr>
        <w:t xml:space="preserve"> </w:t>
      </w:r>
      <w:r w:rsidR="003B3746" w:rsidRPr="004A36D8">
        <w:rPr>
          <w:sz w:val="24"/>
          <w:szCs w:val="24"/>
        </w:rPr>
        <w:t>K</w:t>
      </w:r>
      <w:r w:rsidR="00855809" w:rsidRPr="004A36D8">
        <w:rPr>
          <w:sz w:val="24"/>
          <w:szCs w:val="24"/>
        </w:rPr>
        <w:t>ing</w:t>
      </w:r>
      <w:r w:rsidRPr="004A36D8">
        <w:rPr>
          <w:sz w:val="24"/>
          <w:szCs w:val="24"/>
        </w:rPr>
        <w:t xml:space="preserve"> </w:t>
      </w:r>
      <w:proofErr w:type="spellStart"/>
      <w:r w:rsidRPr="004A36D8">
        <w:rPr>
          <w:i/>
          <w:sz w:val="24"/>
          <w:szCs w:val="24"/>
        </w:rPr>
        <w:t>Aethelberht</w:t>
      </w:r>
      <w:proofErr w:type="spellEnd"/>
      <w:r w:rsidRPr="004A36D8">
        <w:rPr>
          <w:sz w:val="24"/>
          <w:szCs w:val="24"/>
        </w:rPr>
        <w:t xml:space="preserve"> of Kent</w:t>
      </w:r>
      <w:r w:rsidR="00717964" w:rsidRPr="004A36D8">
        <w:rPr>
          <w:sz w:val="24"/>
          <w:szCs w:val="24"/>
        </w:rPr>
        <w:t xml:space="preserve"> (d.616)</w:t>
      </w:r>
    </w:p>
    <w:p w:rsidR="00AB021B" w:rsidRDefault="00717964" w:rsidP="00AB021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Preservation: </w:t>
      </w:r>
      <w:r w:rsidR="00855809">
        <w:rPr>
          <w:sz w:val="24"/>
          <w:szCs w:val="24"/>
        </w:rPr>
        <w:t xml:space="preserve">compiled </w:t>
      </w:r>
      <w:r>
        <w:rPr>
          <w:sz w:val="24"/>
          <w:szCs w:val="24"/>
        </w:rPr>
        <w:t xml:space="preserve">into </w:t>
      </w:r>
      <w:proofErr w:type="spellStart"/>
      <w:r w:rsidRPr="004A36D8">
        <w:rPr>
          <w:i/>
          <w:sz w:val="24"/>
          <w:szCs w:val="24"/>
        </w:rPr>
        <w:t>Textus</w:t>
      </w:r>
      <w:proofErr w:type="spellEnd"/>
      <w:r w:rsidRPr="004A36D8">
        <w:rPr>
          <w:i/>
          <w:sz w:val="24"/>
          <w:szCs w:val="24"/>
        </w:rPr>
        <w:t xml:space="preserve"> </w:t>
      </w:r>
      <w:proofErr w:type="spellStart"/>
      <w:r w:rsidRPr="004A36D8">
        <w:rPr>
          <w:i/>
          <w:sz w:val="24"/>
          <w:szCs w:val="24"/>
        </w:rPr>
        <w:t>Roffensis</w:t>
      </w:r>
      <w:proofErr w:type="spellEnd"/>
    </w:p>
    <w:p w:rsidR="00855809" w:rsidRDefault="00855809" w:rsidP="00AB021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Language medium: Old English, not the usual norm of Latin </w:t>
      </w:r>
    </w:p>
    <w:p w:rsidR="00855809" w:rsidRDefault="00855809" w:rsidP="00AB021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Source of the law code: after the examples of Romans (?); inspired by Fran</w:t>
      </w:r>
      <w:r w:rsidR="00590F41">
        <w:rPr>
          <w:sz w:val="24"/>
          <w:szCs w:val="24"/>
        </w:rPr>
        <w:t>k</w:t>
      </w:r>
      <w:r>
        <w:rPr>
          <w:sz w:val="24"/>
          <w:szCs w:val="24"/>
        </w:rPr>
        <w:t>ish Laws (?)</w:t>
      </w:r>
    </w:p>
    <w:p w:rsidR="00855809" w:rsidRDefault="00855809" w:rsidP="00AB021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Significance of the law code in </w:t>
      </w:r>
      <w:r w:rsidR="004A36D8">
        <w:rPr>
          <w:sz w:val="24"/>
          <w:szCs w:val="24"/>
        </w:rPr>
        <w:t xml:space="preserve">King </w:t>
      </w:r>
      <w:proofErr w:type="spellStart"/>
      <w:r w:rsidRPr="004A36D8">
        <w:rPr>
          <w:i/>
          <w:sz w:val="24"/>
          <w:szCs w:val="24"/>
        </w:rPr>
        <w:t>Aethelberht</w:t>
      </w:r>
      <w:r w:rsidRPr="004A36D8">
        <w:rPr>
          <w:sz w:val="24"/>
          <w:szCs w:val="24"/>
        </w:rPr>
        <w:t>’s</w:t>
      </w:r>
      <w:proofErr w:type="spellEnd"/>
      <w:r w:rsidRPr="004A36D8">
        <w:rPr>
          <w:sz w:val="24"/>
          <w:szCs w:val="24"/>
        </w:rPr>
        <w:t xml:space="preserve"> time</w:t>
      </w:r>
      <w:r>
        <w:rPr>
          <w:sz w:val="24"/>
          <w:szCs w:val="24"/>
        </w:rPr>
        <w:t>:</w:t>
      </w:r>
    </w:p>
    <w:p w:rsidR="00855809" w:rsidRDefault="00855809" w:rsidP="0085580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Confer</w:t>
      </w:r>
      <w:r w:rsidR="00590F41">
        <w:rPr>
          <w:sz w:val="24"/>
          <w:szCs w:val="24"/>
        </w:rPr>
        <w:t>red</w:t>
      </w:r>
      <w:r>
        <w:rPr>
          <w:sz w:val="24"/>
          <w:szCs w:val="24"/>
        </w:rPr>
        <w:t xml:space="preserve"> </w:t>
      </w:r>
      <w:r w:rsidR="004A36D8">
        <w:rPr>
          <w:sz w:val="24"/>
          <w:szCs w:val="24"/>
        </w:rPr>
        <w:t xml:space="preserve">King </w:t>
      </w:r>
      <w:proofErr w:type="spellStart"/>
      <w:r w:rsidRPr="004A36D8">
        <w:rPr>
          <w:i/>
          <w:sz w:val="24"/>
          <w:szCs w:val="24"/>
        </w:rPr>
        <w:t>Aethelberht</w:t>
      </w:r>
      <w:proofErr w:type="spellEnd"/>
      <w:r>
        <w:rPr>
          <w:sz w:val="24"/>
          <w:szCs w:val="24"/>
        </w:rPr>
        <w:t xml:space="preserve"> a status equal to the Merovingian </w:t>
      </w:r>
      <w:r w:rsidR="003B3746">
        <w:rPr>
          <w:sz w:val="24"/>
          <w:szCs w:val="24"/>
        </w:rPr>
        <w:t>K</w:t>
      </w:r>
      <w:r>
        <w:rPr>
          <w:sz w:val="24"/>
          <w:szCs w:val="24"/>
        </w:rPr>
        <w:t>ings</w:t>
      </w:r>
    </w:p>
    <w:p w:rsidR="00855809" w:rsidRDefault="00855809" w:rsidP="0085580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Signal</w:t>
      </w:r>
      <w:r w:rsidR="00590F41">
        <w:rPr>
          <w:sz w:val="24"/>
          <w:szCs w:val="24"/>
        </w:rPr>
        <w:t>ed</w:t>
      </w:r>
      <w:r>
        <w:rPr>
          <w:sz w:val="24"/>
          <w:szCs w:val="24"/>
        </w:rPr>
        <w:t xml:space="preserve"> Kent’s membership in the community of civilized, law-abiding </w:t>
      </w:r>
      <w:r w:rsidR="00590F41">
        <w:rPr>
          <w:sz w:val="24"/>
          <w:szCs w:val="24"/>
        </w:rPr>
        <w:t>Christian</w:t>
      </w:r>
      <w:r>
        <w:rPr>
          <w:sz w:val="24"/>
          <w:szCs w:val="24"/>
        </w:rPr>
        <w:t xml:space="preserve"> nations</w:t>
      </w:r>
    </w:p>
    <w:p w:rsidR="00855809" w:rsidRDefault="00855809" w:rsidP="0085580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Insured safety and security of the clergy in Kent</w:t>
      </w:r>
    </w:p>
    <w:p w:rsidR="00855809" w:rsidRPr="004A36D8" w:rsidRDefault="00855809" w:rsidP="00855809">
      <w:pPr>
        <w:rPr>
          <w:sz w:val="24"/>
          <w:szCs w:val="24"/>
        </w:rPr>
      </w:pPr>
      <w:r w:rsidRPr="004A36D8">
        <w:rPr>
          <w:sz w:val="24"/>
          <w:szCs w:val="24"/>
        </w:rPr>
        <w:lastRenderedPageBreak/>
        <w:t xml:space="preserve">B) Law codes after King </w:t>
      </w:r>
      <w:proofErr w:type="spellStart"/>
      <w:r w:rsidRPr="004A36D8">
        <w:rPr>
          <w:i/>
          <w:sz w:val="24"/>
          <w:szCs w:val="24"/>
        </w:rPr>
        <w:t>Aethelberht</w:t>
      </w:r>
      <w:proofErr w:type="spellEnd"/>
      <w:r w:rsidRPr="004A36D8">
        <w:rPr>
          <w:i/>
          <w:sz w:val="24"/>
          <w:szCs w:val="24"/>
        </w:rPr>
        <w:t xml:space="preserve"> </w:t>
      </w:r>
      <w:r w:rsidRPr="004A36D8">
        <w:rPr>
          <w:sz w:val="24"/>
          <w:szCs w:val="24"/>
        </w:rPr>
        <w:t xml:space="preserve">but before King </w:t>
      </w:r>
      <w:r w:rsidRPr="004A36D8">
        <w:rPr>
          <w:i/>
          <w:sz w:val="24"/>
          <w:szCs w:val="24"/>
        </w:rPr>
        <w:t>Alfred</w:t>
      </w:r>
    </w:p>
    <w:p w:rsidR="00855809" w:rsidRDefault="00855809" w:rsidP="00855809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4A36D8">
        <w:rPr>
          <w:i/>
          <w:sz w:val="24"/>
          <w:szCs w:val="24"/>
        </w:rPr>
        <w:t>Hlothere</w:t>
      </w:r>
      <w:proofErr w:type="spellEnd"/>
      <w:r>
        <w:rPr>
          <w:sz w:val="24"/>
          <w:szCs w:val="24"/>
        </w:rPr>
        <w:t xml:space="preserve"> and </w:t>
      </w:r>
      <w:proofErr w:type="spellStart"/>
      <w:r w:rsidRPr="004A36D8">
        <w:rPr>
          <w:i/>
          <w:sz w:val="24"/>
          <w:szCs w:val="24"/>
        </w:rPr>
        <w:t>Eadric</w:t>
      </w:r>
      <w:proofErr w:type="spellEnd"/>
      <w:r>
        <w:rPr>
          <w:sz w:val="24"/>
          <w:szCs w:val="24"/>
        </w:rPr>
        <w:t xml:space="preserve"> (c.a. 673-685)</w:t>
      </w:r>
    </w:p>
    <w:p w:rsidR="00855809" w:rsidRDefault="00855809" w:rsidP="00855809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4A36D8">
        <w:rPr>
          <w:i/>
          <w:sz w:val="24"/>
          <w:szCs w:val="24"/>
        </w:rPr>
        <w:t>Wihtraed</w:t>
      </w:r>
      <w:proofErr w:type="spellEnd"/>
      <w:r>
        <w:rPr>
          <w:sz w:val="24"/>
          <w:szCs w:val="24"/>
        </w:rPr>
        <w:t xml:space="preserve"> (c.a. 690-725)</w:t>
      </w:r>
    </w:p>
    <w:p w:rsidR="00855809" w:rsidRDefault="00855809" w:rsidP="00855809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4A36D8">
        <w:rPr>
          <w:i/>
          <w:sz w:val="24"/>
          <w:szCs w:val="24"/>
        </w:rPr>
        <w:t>Ine</w:t>
      </w:r>
      <w:proofErr w:type="spellEnd"/>
      <w:r>
        <w:rPr>
          <w:sz w:val="24"/>
          <w:szCs w:val="24"/>
        </w:rPr>
        <w:t xml:space="preserve"> (c.a. 688-726) – His law c</w:t>
      </w:r>
      <w:r w:rsidR="003B3746">
        <w:rPr>
          <w:sz w:val="24"/>
          <w:szCs w:val="24"/>
        </w:rPr>
        <w:t xml:space="preserve">ode came as an appendix in King </w:t>
      </w:r>
      <w:r w:rsidR="003B3746" w:rsidRPr="004A36D8">
        <w:rPr>
          <w:i/>
          <w:sz w:val="24"/>
          <w:szCs w:val="24"/>
        </w:rPr>
        <w:t>Alfred</w:t>
      </w:r>
      <w:r w:rsidR="003B3746">
        <w:rPr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 w:rsidR="003B3746">
        <w:rPr>
          <w:sz w:val="24"/>
          <w:szCs w:val="24"/>
        </w:rPr>
        <w:t>law code</w:t>
      </w:r>
    </w:p>
    <w:p w:rsidR="00855809" w:rsidRDefault="00855809" w:rsidP="0085580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A36D8">
        <w:rPr>
          <w:i/>
          <w:sz w:val="24"/>
          <w:szCs w:val="24"/>
        </w:rPr>
        <w:t>Offa</w:t>
      </w:r>
      <w:r>
        <w:rPr>
          <w:sz w:val="24"/>
          <w:szCs w:val="24"/>
        </w:rPr>
        <w:t xml:space="preserve"> (c.a. 757-796)</w:t>
      </w:r>
      <w:r w:rsidR="003B3746">
        <w:rPr>
          <w:sz w:val="24"/>
          <w:szCs w:val="24"/>
        </w:rPr>
        <w:t xml:space="preserve"> – Reference of his law code was made by King </w:t>
      </w:r>
      <w:r w:rsidR="003B3746" w:rsidRPr="004A36D8">
        <w:rPr>
          <w:i/>
          <w:sz w:val="24"/>
          <w:szCs w:val="24"/>
        </w:rPr>
        <w:t>Alfred</w:t>
      </w:r>
      <w:r w:rsidR="00590F41">
        <w:rPr>
          <w:sz w:val="24"/>
          <w:szCs w:val="24"/>
        </w:rPr>
        <w:t>, but the actual code was not found</w:t>
      </w:r>
    </w:p>
    <w:p w:rsidR="00590F41" w:rsidRPr="004A36D8" w:rsidRDefault="00590F41" w:rsidP="00590F41">
      <w:pPr>
        <w:rPr>
          <w:sz w:val="24"/>
          <w:szCs w:val="24"/>
        </w:rPr>
      </w:pPr>
      <w:r w:rsidRPr="004A36D8">
        <w:rPr>
          <w:sz w:val="24"/>
          <w:szCs w:val="24"/>
        </w:rPr>
        <w:t xml:space="preserve">C) </w:t>
      </w:r>
      <w:r w:rsidRPr="004A36D8">
        <w:rPr>
          <w:sz w:val="24"/>
          <w:szCs w:val="24"/>
        </w:rPr>
        <w:t xml:space="preserve">The Law Code of King </w:t>
      </w:r>
      <w:r w:rsidRPr="004A36D8">
        <w:rPr>
          <w:i/>
          <w:sz w:val="24"/>
          <w:szCs w:val="24"/>
        </w:rPr>
        <w:t>Alfred</w:t>
      </w:r>
      <w:r w:rsidRPr="004A36D8">
        <w:rPr>
          <w:sz w:val="24"/>
          <w:szCs w:val="24"/>
        </w:rPr>
        <w:t xml:space="preserve"> of </w:t>
      </w:r>
      <w:r w:rsidRPr="004A36D8">
        <w:rPr>
          <w:sz w:val="24"/>
          <w:szCs w:val="24"/>
        </w:rPr>
        <w:t xml:space="preserve">Wessex </w:t>
      </w:r>
      <w:r w:rsidRPr="004A36D8">
        <w:rPr>
          <w:sz w:val="24"/>
          <w:szCs w:val="24"/>
        </w:rPr>
        <w:t>(d.</w:t>
      </w:r>
      <w:r w:rsidRPr="004A36D8">
        <w:rPr>
          <w:sz w:val="24"/>
          <w:szCs w:val="24"/>
        </w:rPr>
        <w:t>899</w:t>
      </w:r>
      <w:r w:rsidRPr="004A36D8">
        <w:rPr>
          <w:sz w:val="24"/>
          <w:szCs w:val="24"/>
        </w:rPr>
        <w:t>)</w:t>
      </w:r>
    </w:p>
    <w:p w:rsidR="00590F41" w:rsidRDefault="00590F41" w:rsidP="00590F41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Format: The code was preceded by </w:t>
      </w:r>
    </w:p>
    <w:p w:rsidR="00590F41" w:rsidRDefault="00590F41" w:rsidP="00590F41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Ten Commandments and other parts of Exodus</w:t>
      </w:r>
    </w:p>
    <w:p w:rsidR="00590F41" w:rsidRDefault="00590F41" w:rsidP="00590F41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 History of Apostles</w:t>
      </w:r>
    </w:p>
    <w:p w:rsidR="00590F41" w:rsidRDefault="00590F41" w:rsidP="00590F41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 history of Church law and doctrine</w:t>
      </w:r>
      <w:r w:rsidR="007E3589">
        <w:rPr>
          <w:sz w:val="24"/>
          <w:szCs w:val="24"/>
        </w:rPr>
        <w:t xml:space="preserve"> promulgated through various councils</w:t>
      </w:r>
    </w:p>
    <w:p w:rsidR="007E3589" w:rsidRDefault="00C04177" w:rsidP="007E358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Political motives: </w:t>
      </w:r>
      <w:r w:rsidR="00DC6E99">
        <w:rPr>
          <w:sz w:val="24"/>
          <w:szCs w:val="24"/>
        </w:rPr>
        <w:t xml:space="preserve">rebuilding the country and restoring the </w:t>
      </w:r>
      <w:r w:rsidR="00E51495">
        <w:rPr>
          <w:sz w:val="24"/>
          <w:szCs w:val="24"/>
        </w:rPr>
        <w:t xml:space="preserve">glory it had seen in the former days (c.f. the similar motives in other works and educational efforts of King </w:t>
      </w:r>
      <w:r w:rsidR="00E51495" w:rsidRPr="004A36D8">
        <w:rPr>
          <w:i/>
          <w:sz w:val="24"/>
          <w:szCs w:val="24"/>
        </w:rPr>
        <w:t>Alfred</w:t>
      </w:r>
      <w:r w:rsidR="00E51495">
        <w:rPr>
          <w:sz w:val="24"/>
          <w:szCs w:val="24"/>
        </w:rPr>
        <w:t>)</w:t>
      </w:r>
    </w:p>
    <w:p w:rsidR="007E1953" w:rsidRPr="004A36D8" w:rsidRDefault="007E1953" w:rsidP="007E1953">
      <w:pPr>
        <w:rPr>
          <w:sz w:val="24"/>
          <w:szCs w:val="24"/>
        </w:rPr>
      </w:pPr>
      <w:r w:rsidRPr="004A36D8">
        <w:rPr>
          <w:sz w:val="24"/>
          <w:szCs w:val="24"/>
        </w:rPr>
        <w:t xml:space="preserve">D) Characteristics of the Law Codes, from </w:t>
      </w:r>
      <w:r w:rsidRPr="004A36D8">
        <w:rPr>
          <w:sz w:val="24"/>
          <w:szCs w:val="24"/>
        </w:rPr>
        <w:t xml:space="preserve">King </w:t>
      </w:r>
      <w:proofErr w:type="spellStart"/>
      <w:r w:rsidRPr="004A36D8">
        <w:rPr>
          <w:i/>
          <w:sz w:val="24"/>
          <w:szCs w:val="24"/>
        </w:rPr>
        <w:t>Aethelberht</w:t>
      </w:r>
      <w:proofErr w:type="spellEnd"/>
      <w:r w:rsidRPr="004A36D8">
        <w:rPr>
          <w:sz w:val="24"/>
          <w:szCs w:val="24"/>
        </w:rPr>
        <w:t xml:space="preserve"> to King </w:t>
      </w:r>
      <w:r w:rsidRPr="004A36D8">
        <w:rPr>
          <w:i/>
          <w:sz w:val="24"/>
          <w:szCs w:val="24"/>
        </w:rPr>
        <w:t>Alfred</w:t>
      </w:r>
    </w:p>
    <w:p w:rsidR="007E1953" w:rsidRDefault="007E1953" w:rsidP="007E1953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Fundamentally conservative; resistant to innovation</w:t>
      </w:r>
    </w:p>
    <w:p w:rsidR="007E1953" w:rsidRDefault="007E1953" w:rsidP="007E1953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Centered around the two bases of the law system:</w:t>
      </w:r>
    </w:p>
    <w:p w:rsidR="00E10A12" w:rsidRDefault="007E1953" w:rsidP="007E1953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4A36D8">
        <w:rPr>
          <w:i/>
          <w:sz w:val="24"/>
          <w:szCs w:val="24"/>
        </w:rPr>
        <w:t>we</w:t>
      </w:r>
      <w:r w:rsidR="00E10A12" w:rsidRPr="004A36D8">
        <w:rPr>
          <w:i/>
          <w:sz w:val="24"/>
          <w:szCs w:val="24"/>
        </w:rPr>
        <w:t>r</w:t>
      </w:r>
      <w:r w:rsidRPr="004A36D8">
        <w:rPr>
          <w:i/>
          <w:sz w:val="24"/>
          <w:szCs w:val="24"/>
        </w:rPr>
        <w:t>gild</w:t>
      </w:r>
      <w:r w:rsidR="00E10A12" w:rsidRPr="00E10A12">
        <w:rPr>
          <w:sz w:val="24"/>
          <w:szCs w:val="24"/>
        </w:rPr>
        <w:t xml:space="preserve"> – compensations</w:t>
      </w:r>
      <w:r w:rsidR="00E10A12">
        <w:rPr>
          <w:sz w:val="24"/>
          <w:szCs w:val="24"/>
        </w:rPr>
        <w:t xml:space="preserve"> f</w:t>
      </w:r>
      <w:r w:rsidR="00E10A12" w:rsidRPr="00E10A12">
        <w:rPr>
          <w:sz w:val="24"/>
          <w:szCs w:val="24"/>
        </w:rPr>
        <w:t>or personal injuries</w:t>
      </w:r>
      <w:r w:rsidR="00D241A2">
        <w:rPr>
          <w:sz w:val="24"/>
          <w:szCs w:val="24"/>
        </w:rPr>
        <w:t>, payable to the injured party</w:t>
      </w:r>
      <w:r w:rsidR="004A36D8">
        <w:rPr>
          <w:sz w:val="24"/>
          <w:szCs w:val="24"/>
        </w:rPr>
        <w:t xml:space="preserve"> or his kindred or lord</w:t>
      </w:r>
    </w:p>
    <w:p w:rsidR="007E1953" w:rsidRPr="00E10A12" w:rsidRDefault="00E10A12" w:rsidP="007E1953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E10A12">
        <w:rPr>
          <w:sz w:val="24"/>
          <w:szCs w:val="24"/>
        </w:rPr>
        <w:t xml:space="preserve"> </w:t>
      </w:r>
      <w:r w:rsidR="007E1953" w:rsidRPr="00E10A12">
        <w:rPr>
          <w:sz w:val="24"/>
          <w:szCs w:val="24"/>
        </w:rPr>
        <w:t>Ordeals</w:t>
      </w:r>
      <w:r w:rsidRPr="00E10A12">
        <w:rPr>
          <w:sz w:val="24"/>
          <w:szCs w:val="24"/>
        </w:rPr>
        <w:t xml:space="preserve"> – a divine rite for the proof of innocence, which placed God in the position of judge</w:t>
      </w:r>
    </w:p>
    <w:p w:rsidR="007E1953" w:rsidRPr="004A36D8" w:rsidRDefault="007E1953" w:rsidP="007E1953">
      <w:pPr>
        <w:rPr>
          <w:sz w:val="24"/>
          <w:szCs w:val="24"/>
        </w:rPr>
      </w:pPr>
      <w:r w:rsidRPr="004A36D8">
        <w:rPr>
          <w:sz w:val="24"/>
          <w:szCs w:val="24"/>
        </w:rPr>
        <w:t>E) The Law Codes</w:t>
      </w:r>
      <w:r w:rsidR="00236315" w:rsidRPr="004A36D8">
        <w:rPr>
          <w:sz w:val="24"/>
          <w:szCs w:val="24"/>
        </w:rPr>
        <w:t xml:space="preserve"> after King </w:t>
      </w:r>
      <w:r w:rsidR="00236315" w:rsidRPr="004A36D8">
        <w:rPr>
          <w:i/>
          <w:sz w:val="24"/>
          <w:szCs w:val="24"/>
        </w:rPr>
        <w:t>Alfred</w:t>
      </w:r>
      <w:r w:rsidR="00C04177" w:rsidRPr="004A36D8">
        <w:rPr>
          <w:sz w:val="24"/>
          <w:szCs w:val="24"/>
        </w:rPr>
        <w:t xml:space="preserve"> – greater centralization of monarchy power</w:t>
      </w:r>
      <w:r w:rsidR="00E51495" w:rsidRPr="004A36D8">
        <w:rPr>
          <w:sz w:val="24"/>
          <w:szCs w:val="24"/>
        </w:rPr>
        <w:t xml:space="preserve"> + theocratic basis</w:t>
      </w:r>
    </w:p>
    <w:p w:rsidR="00E10A12" w:rsidRDefault="00E10A12" w:rsidP="00236315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Fine system</w:t>
      </w:r>
      <w:r w:rsidR="00C04177">
        <w:rPr>
          <w:sz w:val="24"/>
          <w:szCs w:val="24"/>
        </w:rPr>
        <w:t xml:space="preserve">: institution of an oath abjuring all crimes, thus crimes were no longer simply offenses against society but acts of disloyalty which required payment of fines to kings </w:t>
      </w:r>
    </w:p>
    <w:p w:rsidR="00C04177" w:rsidRDefault="00C04177" w:rsidP="00236315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4A36D8">
        <w:rPr>
          <w:i/>
          <w:sz w:val="24"/>
          <w:szCs w:val="24"/>
        </w:rPr>
        <w:t>Wulfstan</w:t>
      </w:r>
      <w:proofErr w:type="spellEnd"/>
      <w:r>
        <w:rPr>
          <w:sz w:val="24"/>
          <w:szCs w:val="24"/>
        </w:rPr>
        <w:t xml:space="preserve"> (d.1023)- </w:t>
      </w:r>
      <w:r w:rsidR="00E51495">
        <w:rPr>
          <w:sz w:val="24"/>
          <w:szCs w:val="24"/>
        </w:rPr>
        <w:t xml:space="preserve">homilist, </w:t>
      </w:r>
      <w:r>
        <w:rPr>
          <w:sz w:val="24"/>
          <w:szCs w:val="24"/>
        </w:rPr>
        <w:t>archbishop and legal draftsman</w:t>
      </w:r>
    </w:p>
    <w:p w:rsidR="00C04177" w:rsidRDefault="00C04177" w:rsidP="00C04177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Drafted legislations for King </w:t>
      </w:r>
      <w:proofErr w:type="spellStart"/>
      <w:r w:rsidRPr="004A36D8">
        <w:rPr>
          <w:i/>
          <w:sz w:val="24"/>
          <w:szCs w:val="24"/>
        </w:rPr>
        <w:t>Aethelred</w:t>
      </w:r>
      <w:proofErr w:type="spellEnd"/>
      <w:r w:rsidRPr="004A36D8">
        <w:rPr>
          <w:i/>
          <w:sz w:val="24"/>
          <w:szCs w:val="24"/>
        </w:rPr>
        <w:t xml:space="preserve"> II</w:t>
      </w:r>
      <w:r>
        <w:rPr>
          <w:sz w:val="24"/>
          <w:szCs w:val="24"/>
        </w:rPr>
        <w:t xml:space="preserve"> (d.1016) and King </w:t>
      </w:r>
      <w:r w:rsidRPr="004A36D8">
        <w:rPr>
          <w:i/>
          <w:sz w:val="24"/>
          <w:szCs w:val="24"/>
        </w:rPr>
        <w:t>Cnut</w:t>
      </w:r>
      <w:r>
        <w:rPr>
          <w:sz w:val="24"/>
          <w:szCs w:val="24"/>
        </w:rPr>
        <w:t xml:space="preserve"> (d.1035)</w:t>
      </w:r>
    </w:p>
    <w:p w:rsidR="00C04177" w:rsidRDefault="00E51495" w:rsidP="00C04177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His views on law</w:t>
      </w:r>
      <w:r w:rsidR="00C04177">
        <w:rPr>
          <w:sz w:val="24"/>
          <w:szCs w:val="24"/>
        </w:rPr>
        <w:t>: an instrument for God to rule the English people according to his will</w:t>
      </w:r>
      <w:r>
        <w:rPr>
          <w:sz w:val="24"/>
          <w:szCs w:val="24"/>
        </w:rPr>
        <w:t>;</w:t>
      </w:r>
      <w:r w:rsidR="00C0417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C04177">
        <w:rPr>
          <w:sz w:val="24"/>
          <w:szCs w:val="24"/>
        </w:rPr>
        <w:t xml:space="preserve">ecular law </w:t>
      </w:r>
      <w:r w:rsidR="004A36D8">
        <w:rPr>
          <w:sz w:val="24"/>
          <w:szCs w:val="24"/>
        </w:rPr>
        <w:t>was portrayed</w:t>
      </w:r>
      <w:r>
        <w:rPr>
          <w:sz w:val="24"/>
          <w:szCs w:val="24"/>
        </w:rPr>
        <w:t xml:space="preserve"> an</w:t>
      </w:r>
      <w:r w:rsidR="00C04177">
        <w:rPr>
          <w:sz w:val="24"/>
          <w:szCs w:val="24"/>
        </w:rPr>
        <w:t xml:space="preserve"> extension of Christian ethics</w:t>
      </w:r>
    </w:p>
    <w:p w:rsidR="00C04177" w:rsidRDefault="00E51495" w:rsidP="00C04177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His views on polity: corresponding to King </w:t>
      </w:r>
      <w:r w:rsidRPr="004A36D8">
        <w:rPr>
          <w:i/>
          <w:sz w:val="24"/>
          <w:szCs w:val="24"/>
        </w:rPr>
        <w:t>Alfred</w:t>
      </w:r>
      <w:r w:rsidRPr="004A36D8">
        <w:rPr>
          <w:sz w:val="24"/>
          <w:szCs w:val="24"/>
        </w:rPr>
        <w:t>’s</w:t>
      </w:r>
      <w:r>
        <w:rPr>
          <w:sz w:val="24"/>
          <w:szCs w:val="24"/>
        </w:rPr>
        <w:t xml:space="preserve"> divisions of society into 3 estates (men of prayer; men of labor; men of warfare); all of society’s duty was to sustain the church</w:t>
      </w:r>
    </w:p>
    <w:p w:rsidR="004A36D8" w:rsidRDefault="004A36D8" w:rsidP="004A36D8">
      <w:pPr>
        <w:rPr>
          <w:sz w:val="24"/>
          <w:szCs w:val="24"/>
        </w:rPr>
      </w:pPr>
      <w:r>
        <w:rPr>
          <w:sz w:val="24"/>
          <w:szCs w:val="24"/>
        </w:rPr>
        <w:t>7. Miscellaneous legal texts</w:t>
      </w:r>
      <w:r w:rsidR="00E00D23">
        <w:rPr>
          <w:sz w:val="24"/>
          <w:szCs w:val="24"/>
        </w:rPr>
        <w:t xml:space="preserve"> (some examples)</w:t>
      </w:r>
    </w:p>
    <w:p w:rsidR="004A36D8" w:rsidRDefault="004A36D8" w:rsidP="004A36D8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E00D23">
        <w:rPr>
          <w:i/>
          <w:sz w:val="24"/>
          <w:szCs w:val="24"/>
        </w:rPr>
        <w:t>Recti</w:t>
      </w:r>
      <w:r w:rsidR="00E00D23">
        <w:rPr>
          <w:i/>
          <w:sz w:val="24"/>
          <w:szCs w:val="24"/>
        </w:rPr>
        <w:t>t</w:t>
      </w:r>
      <w:r w:rsidR="00E00D23" w:rsidRPr="00E00D23">
        <w:rPr>
          <w:i/>
          <w:sz w:val="24"/>
          <w:szCs w:val="24"/>
        </w:rPr>
        <w:t>udines</w:t>
      </w:r>
      <w:proofErr w:type="spellEnd"/>
      <w:r w:rsidR="00E00D23" w:rsidRPr="00E00D23">
        <w:rPr>
          <w:i/>
          <w:sz w:val="24"/>
          <w:szCs w:val="24"/>
        </w:rPr>
        <w:t xml:space="preserve"> </w:t>
      </w:r>
      <w:proofErr w:type="spellStart"/>
      <w:r w:rsidR="00E00D23" w:rsidRPr="00E00D23">
        <w:rPr>
          <w:i/>
          <w:sz w:val="24"/>
          <w:szCs w:val="24"/>
        </w:rPr>
        <w:t>singularum</w:t>
      </w:r>
      <w:proofErr w:type="spellEnd"/>
      <w:r w:rsidR="00E00D23" w:rsidRPr="00E00D23">
        <w:rPr>
          <w:i/>
          <w:sz w:val="24"/>
          <w:szCs w:val="24"/>
        </w:rPr>
        <w:t xml:space="preserve"> personarum</w:t>
      </w:r>
      <w:r w:rsidR="00E00D23">
        <w:rPr>
          <w:sz w:val="24"/>
          <w:szCs w:val="24"/>
        </w:rPr>
        <w:t>: set out the rights and obligations of the various orders and occupations of peasants with respect to their lords</w:t>
      </w:r>
    </w:p>
    <w:p w:rsidR="00E00D23" w:rsidRDefault="00E00D23" w:rsidP="004A36D8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E00D23">
        <w:rPr>
          <w:i/>
          <w:sz w:val="24"/>
          <w:szCs w:val="24"/>
        </w:rPr>
        <w:t>Gerefa</w:t>
      </w:r>
      <w:proofErr w:type="spellEnd"/>
      <w:r>
        <w:rPr>
          <w:sz w:val="24"/>
          <w:szCs w:val="24"/>
        </w:rPr>
        <w:t>: set out responsibilities of the reeve</w:t>
      </w:r>
    </w:p>
    <w:p w:rsidR="00E00D23" w:rsidRDefault="00E00D23" w:rsidP="004A36D8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E00D23">
        <w:rPr>
          <w:i/>
          <w:sz w:val="24"/>
          <w:szCs w:val="24"/>
        </w:rPr>
        <w:t>Dunsaete</w:t>
      </w:r>
      <w:proofErr w:type="spellEnd"/>
      <w:r>
        <w:rPr>
          <w:sz w:val="24"/>
          <w:szCs w:val="24"/>
        </w:rPr>
        <w:t>: an agreement for the laws of the Welsh marches</w:t>
      </w:r>
    </w:p>
    <w:p w:rsidR="00E00D23" w:rsidRPr="004A36D8" w:rsidRDefault="00E00D23" w:rsidP="004A36D8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E00D23">
        <w:rPr>
          <w:i/>
          <w:sz w:val="24"/>
          <w:szCs w:val="24"/>
        </w:rPr>
        <w:t>Quadripartitus</w:t>
      </w:r>
      <w:proofErr w:type="spellEnd"/>
      <w:r>
        <w:rPr>
          <w:sz w:val="24"/>
          <w:szCs w:val="24"/>
        </w:rPr>
        <w:t>: a</w:t>
      </w:r>
      <w:bookmarkStart w:id="0" w:name="_GoBack"/>
      <w:bookmarkEnd w:id="0"/>
      <w:r>
        <w:rPr>
          <w:sz w:val="24"/>
          <w:szCs w:val="24"/>
        </w:rPr>
        <w:t xml:space="preserve"> collection of laws compiled during the reign of Henry I</w:t>
      </w:r>
    </w:p>
    <w:sectPr w:rsidR="00E00D23" w:rsidRPr="004A36D8" w:rsidSect="005507BF"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3DA5"/>
    <w:multiLevelType w:val="hybridMultilevel"/>
    <w:tmpl w:val="6218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9320F"/>
    <w:multiLevelType w:val="hybridMultilevel"/>
    <w:tmpl w:val="6700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D58F6"/>
    <w:multiLevelType w:val="hybridMultilevel"/>
    <w:tmpl w:val="610E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95D57"/>
    <w:multiLevelType w:val="hybridMultilevel"/>
    <w:tmpl w:val="3A8E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718D7"/>
    <w:multiLevelType w:val="hybridMultilevel"/>
    <w:tmpl w:val="6C1C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014D0"/>
    <w:multiLevelType w:val="hybridMultilevel"/>
    <w:tmpl w:val="23D6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574A8"/>
    <w:multiLevelType w:val="hybridMultilevel"/>
    <w:tmpl w:val="4C54B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769CE"/>
    <w:multiLevelType w:val="hybridMultilevel"/>
    <w:tmpl w:val="B7D4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A7D46"/>
    <w:multiLevelType w:val="hybridMultilevel"/>
    <w:tmpl w:val="911E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82D24"/>
    <w:multiLevelType w:val="hybridMultilevel"/>
    <w:tmpl w:val="17F2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025E4"/>
    <w:multiLevelType w:val="hybridMultilevel"/>
    <w:tmpl w:val="8CE0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77"/>
    <w:rsid w:val="00236315"/>
    <w:rsid w:val="002952B1"/>
    <w:rsid w:val="003B3746"/>
    <w:rsid w:val="004A36D8"/>
    <w:rsid w:val="005507BF"/>
    <w:rsid w:val="00590F41"/>
    <w:rsid w:val="00717964"/>
    <w:rsid w:val="0072043F"/>
    <w:rsid w:val="007E1953"/>
    <w:rsid w:val="007E3589"/>
    <w:rsid w:val="00855809"/>
    <w:rsid w:val="009D4043"/>
    <w:rsid w:val="00AB021B"/>
    <w:rsid w:val="00C04177"/>
    <w:rsid w:val="00CC6C3D"/>
    <w:rsid w:val="00D048EC"/>
    <w:rsid w:val="00D241A2"/>
    <w:rsid w:val="00D53377"/>
    <w:rsid w:val="00DC6E99"/>
    <w:rsid w:val="00E00D23"/>
    <w:rsid w:val="00E10A12"/>
    <w:rsid w:val="00E5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4B4E"/>
  <w15:chartTrackingRefBased/>
  <w15:docId w15:val="{314320C1-50B0-4963-A3AC-97A26D33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EastAsia" w:hAnsi="Book Antiqua" w:cstheme="minorBidi"/>
        <w:sz w:val="4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mydas frith</dc:creator>
  <cp:keywords/>
  <dc:description/>
  <cp:lastModifiedBy>mydas frith</cp:lastModifiedBy>
  <cp:revision>10</cp:revision>
  <dcterms:created xsi:type="dcterms:W3CDTF">2019-10-12T10:06:00Z</dcterms:created>
  <dcterms:modified xsi:type="dcterms:W3CDTF">2019-10-12T13:23:00Z</dcterms:modified>
</cp:coreProperties>
</file>