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83015" w14:textId="77777777" w:rsidR="000319BF" w:rsidRDefault="000319BF" w:rsidP="000319BF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053C5823" w14:textId="612E3F98" w:rsidR="000319BF" w:rsidRDefault="000319BF" w:rsidP="000319BF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464AA434" w14:textId="77777777" w:rsidR="000319BF" w:rsidRDefault="000319BF" w:rsidP="000319BF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4EAEC027" w14:textId="28594F1A" w:rsidR="00527DFE" w:rsidRPr="000319BF" w:rsidRDefault="000319BF" w:rsidP="000319BF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 w:rsidRPr="000319BF">
        <w:rPr>
          <w:rFonts w:ascii="Times New Roman" w:hAnsi="Times New Roman" w:cs="Times New Roman"/>
          <w:sz w:val="52"/>
          <w:szCs w:val="52"/>
          <w:lang w:val="en-US"/>
        </w:rPr>
        <w:t>IB Biology Notes:</w:t>
      </w:r>
    </w:p>
    <w:p w14:paraId="1ED599F9" w14:textId="77777777" w:rsidR="00AA7A4B" w:rsidRDefault="00AA7A4B" w:rsidP="000319BF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2DE24E39" w14:textId="1D2B3D26" w:rsidR="000319BF" w:rsidRPr="000319BF" w:rsidRDefault="000319BF" w:rsidP="000319BF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 w:rsidRPr="000319BF">
        <w:rPr>
          <w:rFonts w:ascii="Times New Roman" w:hAnsi="Times New Roman" w:cs="Times New Roman"/>
          <w:sz w:val="52"/>
          <w:szCs w:val="52"/>
          <w:lang w:val="en-US"/>
        </w:rPr>
        <w:t>Topic 1: Cell Biology</w:t>
      </w:r>
    </w:p>
    <w:p w14:paraId="670096C3" w14:textId="77777777" w:rsidR="00AA7A4B" w:rsidRDefault="00AA7A4B" w:rsidP="000319BF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</w:p>
    <w:p w14:paraId="1AF3BEC3" w14:textId="1CA4AC54" w:rsidR="00AA7A4B" w:rsidRPr="00AA7A4B" w:rsidRDefault="00AA7A4B" w:rsidP="000319BF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 w:rsidRPr="00AA7A4B">
        <w:rPr>
          <w:rFonts w:ascii="Times New Roman" w:hAnsi="Times New Roman" w:cs="Times New Roman"/>
          <w:sz w:val="48"/>
          <w:szCs w:val="48"/>
          <w:lang w:val="en-US"/>
        </w:rPr>
        <w:t xml:space="preserve">Topic 1.1 Introduction to Cells </w:t>
      </w:r>
    </w:p>
    <w:p w14:paraId="782CF258" w14:textId="77777777" w:rsidR="00AA7A4B" w:rsidRDefault="00AA7A4B" w:rsidP="000319B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6FEFAD0A" w14:textId="77777777" w:rsidR="00AA7A4B" w:rsidRDefault="00AA7A4B" w:rsidP="000319B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7E586550" w14:textId="77777777" w:rsidR="00AA7A4B" w:rsidRDefault="00AA7A4B" w:rsidP="000319B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7B9CC268" w14:textId="77777777" w:rsidR="00AA7A4B" w:rsidRDefault="00AA7A4B" w:rsidP="000319B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39E72988" w14:textId="77777777" w:rsidR="00AA7A4B" w:rsidRDefault="00AA7A4B" w:rsidP="000319B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4223B8A2" w14:textId="47DB0F4F" w:rsidR="000319BF" w:rsidRPr="000319BF" w:rsidRDefault="000319BF" w:rsidP="000319B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0319BF">
        <w:rPr>
          <w:rFonts w:ascii="Times New Roman" w:hAnsi="Times New Roman" w:cs="Times New Roman"/>
          <w:sz w:val="32"/>
          <w:szCs w:val="32"/>
          <w:lang w:val="en-US"/>
        </w:rPr>
        <w:t>Made by Brian Chia</w:t>
      </w:r>
    </w:p>
    <w:p w14:paraId="53BB6F63" w14:textId="58AD16E2" w:rsidR="000319BF" w:rsidRDefault="000319BF">
      <w:pPr>
        <w:rPr>
          <w:lang w:val="en-US"/>
        </w:rPr>
      </w:pPr>
    </w:p>
    <w:p w14:paraId="0353C7DA" w14:textId="770DF953" w:rsidR="000319BF" w:rsidRDefault="000319BF">
      <w:pPr>
        <w:rPr>
          <w:lang w:val="en-US"/>
        </w:rPr>
      </w:pPr>
    </w:p>
    <w:p w14:paraId="6E22D159" w14:textId="52D58B32" w:rsidR="000319BF" w:rsidRDefault="000319BF">
      <w:pPr>
        <w:rPr>
          <w:lang w:val="en-US"/>
        </w:rPr>
      </w:pPr>
    </w:p>
    <w:p w14:paraId="6549EC0E" w14:textId="5FF1CEB1" w:rsidR="000319BF" w:rsidRDefault="000319BF">
      <w:pPr>
        <w:rPr>
          <w:lang w:val="en-US"/>
        </w:rPr>
      </w:pPr>
    </w:p>
    <w:p w14:paraId="5A9354EF" w14:textId="388A2DA4" w:rsidR="000319BF" w:rsidRDefault="000319BF">
      <w:pPr>
        <w:rPr>
          <w:lang w:val="en-US"/>
        </w:rPr>
      </w:pPr>
    </w:p>
    <w:p w14:paraId="0B35113F" w14:textId="77777777" w:rsidR="000319BF" w:rsidRDefault="000319BF">
      <w:pPr>
        <w:rPr>
          <w:lang w:val="en-US"/>
        </w:rPr>
      </w:pPr>
    </w:p>
    <w:p w14:paraId="53414101" w14:textId="096794AA" w:rsidR="000319BF" w:rsidRPr="000319BF" w:rsidRDefault="000319B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5BEF44E" w14:textId="0DE359C2" w:rsidR="000319BF" w:rsidRDefault="000319BF">
      <w:pPr>
        <w:rPr>
          <w:lang w:val="en-US"/>
        </w:rPr>
      </w:pPr>
    </w:p>
    <w:p w14:paraId="65F72DA0" w14:textId="569E4C14" w:rsidR="000319BF" w:rsidRDefault="000319BF">
      <w:pPr>
        <w:rPr>
          <w:lang w:val="en-US"/>
        </w:rPr>
      </w:pPr>
    </w:p>
    <w:p w14:paraId="11D973AF" w14:textId="5E37C0F0" w:rsidR="000319BF" w:rsidRDefault="000319BF">
      <w:pPr>
        <w:rPr>
          <w:lang w:val="en-US"/>
        </w:rPr>
      </w:pPr>
    </w:p>
    <w:p w14:paraId="1BF19227" w14:textId="1D80A947" w:rsidR="000319BF" w:rsidRDefault="000319BF">
      <w:pPr>
        <w:rPr>
          <w:lang w:val="en-US"/>
        </w:rPr>
      </w:pPr>
    </w:p>
    <w:p w14:paraId="6BEACABA" w14:textId="29703BC8" w:rsidR="000319BF" w:rsidRDefault="000319BF">
      <w:pPr>
        <w:rPr>
          <w:lang w:val="en-US"/>
        </w:rPr>
      </w:pPr>
    </w:p>
    <w:p w14:paraId="51B22506" w14:textId="3A4327F4" w:rsidR="000319BF" w:rsidRDefault="000319BF">
      <w:pPr>
        <w:rPr>
          <w:lang w:val="en-US"/>
        </w:rPr>
      </w:pPr>
    </w:p>
    <w:p w14:paraId="3D608E23" w14:textId="3C39AE08" w:rsidR="000319BF" w:rsidRDefault="000319BF">
      <w:pPr>
        <w:rPr>
          <w:lang w:val="en-US"/>
        </w:rPr>
      </w:pPr>
    </w:p>
    <w:p w14:paraId="0BD6302B" w14:textId="33028B22" w:rsidR="000319BF" w:rsidRDefault="000319BF">
      <w:pPr>
        <w:rPr>
          <w:lang w:val="en-US"/>
        </w:rPr>
      </w:pPr>
    </w:p>
    <w:p w14:paraId="03A062F5" w14:textId="3B010F0C" w:rsidR="000319BF" w:rsidRDefault="000319BF">
      <w:pPr>
        <w:rPr>
          <w:lang w:val="en-US"/>
        </w:rPr>
      </w:pPr>
    </w:p>
    <w:p w14:paraId="32AB021F" w14:textId="657D3308" w:rsidR="000319BF" w:rsidRDefault="000319BF">
      <w:pPr>
        <w:rPr>
          <w:lang w:val="en-US"/>
        </w:rPr>
      </w:pPr>
    </w:p>
    <w:p w14:paraId="0F1B9699" w14:textId="306D1325" w:rsidR="000319BF" w:rsidRDefault="000319BF">
      <w:pPr>
        <w:rPr>
          <w:lang w:val="en-US"/>
        </w:rPr>
      </w:pPr>
    </w:p>
    <w:p w14:paraId="638448AF" w14:textId="64E53E09" w:rsidR="000319BF" w:rsidRDefault="000319BF">
      <w:pPr>
        <w:rPr>
          <w:lang w:val="en-US"/>
        </w:rPr>
      </w:pPr>
    </w:p>
    <w:p w14:paraId="5D46DB33" w14:textId="74312C75" w:rsidR="00AA7A4B" w:rsidRDefault="00AA7A4B">
      <w:pPr>
        <w:rPr>
          <w:lang w:val="en-US"/>
        </w:rPr>
      </w:pPr>
    </w:p>
    <w:p w14:paraId="1D836D7B" w14:textId="77777777" w:rsidR="00AA7A4B" w:rsidRDefault="00AA7A4B">
      <w:pPr>
        <w:rPr>
          <w:lang w:val="en-US"/>
        </w:rPr>
      </w:pPr>
    </w:p>
    <w:p w14:paraId="71999264" w14:textId="2B91F06E" w:rsidR="00AA7A4B" w:rsidRDefault="00AA7A4B">
      <w:pPr>
        <w:rPr>
          <w:lang w:val="en-US"/>
        </w:rPr>
      </w:pPr>
    </w:p>
    <w:p w14:paraId="18C17E4F" w14:textId="77777777" w:rsidR="00AA7A4B" w:rsidRDefault="00AA7A4B">
      <w:pPr>
        <w:rPr>
          <w:lang w:val="en-US"/>
        </w:rPr>
      </w:pPr>
    </w:p>
    <w:p w14:paraId="2B711BF2" w14:textId="706CD30F" w:rsidR="000319BF" w:rsidRDefault="000319BF" w:rsidP="000319BF">
      <w:pPr>
        <w:jc w:val="center"/>
        <w:rPr>
          <w:b/>
          <w:bCs/>
          <w:sz w:val="32"/>
          <w:szCs w:val="32"/>
          <w:lang w:val="en-US"/>
        </w:rPr>
      </w:pPr>
      <w:r w:rsidRPr="000319BF">
        <w:rPr>
          <w:b/>
          <w:bCs/>
          <w:sz w:val="32"/>
          <w:szCs w:val="32"/>
          <w:lang w:val="en-US"/>
        </w:rPr>
        <w:lastRenderedPageBreak/>
        <w:t>Topic 1.1: Introduction to cells</w:t>
      </w:r>
    </w:p>
    <w:p w14:paraId="19E9D7D2" w14:textId="3B094006" w:rsidR="000319BF" w:rsidRDefault="000319BF" w:rsidP="000319BF">
      <w:pPr>
        <w:jc w:val="center"/>
        <w:rPr>
          <w:b/>
          <w:bCs/>
          <w:sz w:val="32"/>
          <w:szCs w:val="32"/>
          <w:lang w:val="en-US"/>
        </w:rPr>
      </w:pPr>
    </w:p>
    <w:p w14:paraId="6CE9EA83" w14:textId="64D6969A" w:rsidR="000319BF" w:rsidRDefault="000319BF" w:rsidP="000319BF">
      <w:pPr>
        <w:jc w:val="center"/>
        <w:rPr>
          <w:b/>
          <w:bCs/>
          <w:sz w:val="32"/>
          <w:szCs w:val="32"/>
          <w:lang w:val="en-US"/>
        </w:rPr>
      </w:pPr>
    </w:p>
    <w:p w14:paraId="175C8B42" w14:textId="77BA3483" w:rsidR="000319BF" w:rsidRPr="000319BF" w:rsidRDefault="000319BF" w:rsidP="000319BF">
      <w:pPr>
        <w:rPr>
          <w:rFonts w:ascii="Times New Roman" w:hAnsi="Times New Roman" w:cs="Times New Roman"/>
          <w:b/>
          <w:bCs/>
          <w:lang w:val="en-US"/>
        </w:rPr>
      </w:pPr>
      <w:r w:rsidRPr="000319BF">
        <w:rPr>
          <w:rFonts w:ascii="Times New Roman" w:hAnsi="Times New Roman" w:cs="Times New Roman"/>
          <w:b/>
          <w:bCs/>
          <w:lang w:val="en-US"/>
        </w:rPr>
        <w:t xml:space="preserve">Cell theory: </w:t>
      </w:r>
    </w:p>
    <w:p w14:paraId="3D7D72C3" w14:textId="629D23BC" w:rsidR="000319BF" w:rsidRDefault="000319BF" w:rsidP="00031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Consists of 3 main points: </w:t>
      </w:r>
    </w:p>
    <w:p w14:paraId="1377F1F0" w14:textId="77777777" w:rsidR="000319BF" w:rsidRDefault="000319BF" w:rsidP="000319BF">
      <w:pPr>
        <w:rPr>
          <w:rFonts w:ascii="Times New Roman" w:hAnsi="Times New Roman" w:cs="Times New Roman"/>
          <w:lang w:val="en-US"/>
        </w:rPr>
      </w:pPr>
    </w:p>
    <w:p w14:paraId="4170D4D0" w14:textId="54F8A67B" w:rsidR="000319BF" w:rsidRDefault="000319BF" w:rsidP="000319BF">
      <w:pPr>
        <w:ind w:firstLine="360"/>
        <w:rPr>
          <w:rFonts w:ascii="Times New Roman" w:hAnsi="Times New Roman" w:cs="Times New Roman"/>
          <w:lang w:val="en-US"/>
        </w:rPr>
      </w:pPr>
      <w:r w:rsidRPr="000319BF">
        <w:rPr>
          <w:rFonts w:ascii="Times New Roman" w:hAnsi="Times New Roman" w:cs="Times New Roman"/>
          <w:lang w:val="en-US"/>
        </w:rPr>
        <w:t xml:space="preserve">1. Cells are the smallest units of life </w:t>
      </w:r>
    </w:p>
    <w:p w14:paraId="62178D01" w14:textId="3ECC839C" w:rsidR="000319BF" w:rsidRDefault="000319BF" w:rsidP="000319BF">
      <w:pPr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• They are the smallest structures capable of living on their own </w:t>
      </w:r>
    </w:p>
    <w:p w14:paraId="5DB87D6F" w14:textId="09B0E2C5" w:rsidR="000319BF" w:rsidRDefault="000319BF" w:rsidP="000319BF">
      <w:pPr>
        <w:ind w:firstLine="360"/>
        <w:rPr>
          <w:rFonts w:ascii="Times New Roman" w:hAnsi="Times New Roman" w:cs="Times New Roman"/>
          <w:lang w:val="en-US"/>
        </w:rPr>
      </w:pPr>
    </w:p>
    <w:p w14:paraId="61F85211" w14:textId="46E1D9E7" w:rsidR="000319BF" w:rsidRDefault="000319BF" w:rsidP="000319BF">
      <w:pPr>
        <w:ind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All living organisms are composed of cells </w:t>
      </w:r>
    </w:p>
    <w:p w14:paraId="617151C7" w14:textId="1077BBF0" w:rsidR="000319BF" w:rsidRDefault="000319BF" w:rsidP="000319BF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• Multicellular organisms are made up of many cells, while unicellular organisms are     composed of only one cell  </w:t>
      </w:r>
    </w:p>
    <w:p w14:paraId="7EB78430" w14:textId="6157154E" w:rsidR="000319BF" w:rsidRDefault="000319BF" w:rsidP="000319BF">
      <w:pPr>
        <w:ind w:firstLine="360"/>
        <w:rPr>
          <w:rFonts w:ascii="Times New Roman" w:hAnsi="Times New Roman" w:cs="Times New Roman"/>
          <w:lang w:val="en-US"/>
        </w:rPr>
      </w:pPr>
    </w:p>
    <w:p w14:paraId="64D93284" w14:textId="5C7190E5" w:rsidR="000319BF" w:rsidRDefault="000319BF" w:rsidP="000319BF">
      <w:pPr>
        <w:ind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New cells are formed by pre-existing cells </w:t>
      </w:r>
    </w:p>
    <w:p w14:paraId="4F090180" w14:textId="77777777" w:rsidR="000319BF" w:rsidRDefault="000319BF" w:rsidP="000319BF">
      <w:pPr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• New cells arise through cell division </w:t>
      </w:r>
    </w:p>
    <w:p w14:paraId="3D11E15D" w14:textId="60771707" w:rsidR="000319BF" w:rsidRDefault="000319BF" w:rsidP="000319BF">
      <w:pPr>
        <w:rPr>
          <w:rFonts w:ascii="Times New Roman" w:hAnsi="Times New Roman" w:cs="Times New Roman"/>
          <w:lang w:val="en-US"/>
        </w:rPr>
      </w:pPr>
    </w:p>
    <w:p w14:paraId="53BB51A4" w14:textId="5437E235" w:rsidR="00CE4417" w:rsidRDefault="00CE4417" w:rsidP="000319BF">
      <w:pPr>
        <w:rPr>
          <w:rFonts w:ascii="Times New Roman" w:hAnsi="Times New Roman" w:cs="Times New Roman"/>
          <w:lang w:val="en-US"/>
        </w:rPr>
      </w:pPr>
    </w:p>
    <w:p w14:paraId="7EEDFF17" w14:textId="77777777" w:rsidR="00CE4417" w:rsidRDefault="00CE4417" w:rsidP="000319BF">
      <w:pPr>
        <w:rPr>
          <w:rFonts w:ascii="Times New Roman" w:hAnsi="Times New Roman" w:cs="Times New Roman"/>
          <w:lang w:val="en-US"/>
        </w:rPr>
      </w:pPr>
    </w:p>
    <w:p w14:paraId="4291284F" w14:textId="77777777" w:rsidR="000319BF" w:rsidRPr="000319BF" w:rsidRDefault="000319BF" w:rsidP="000319BF">
      <w:pPr>
        <w:rPr>
          <w:rFonts w:ascii="Times New Roman" w:hAnsi="Times New Roman" w:cs="Times New Roman"/>
          <w:b/>
          <w:bCs/>
          <w:lang w:val="en-US"/>
        </w:rPr>
      </w:pPr>
      <w:r w:rsidRPr="000319BF">
        <w:rPr>
          <w:rFonts w:ascii="Times New Roman" w:hAnsi="Times New Roman" w:cs="Times New Roman"/>
          <w:b/>
          <w:bCs/>
          <w:lang w:val="en-US"/>
        </w:rPr>
        <w:t xml:space="preserve">Exceptions to the cell theory: </w:t>
      </w:r>
    </w:p>
    <w:p w14:paraId="2C525C69" w14:textId="77777777" w:rsidR="000319BF" w:rsidRDefault="000319BF" w:rsidP="00031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There are some exceptions which are organisms and tissues that are not made up of typical cells </w:t>
      </w:r>
    </w:p>
    <w:p w14:paraId="3C391DE2" w14:textId="77777777" w:rsidR="000319BF" w:rsidRDefault="000319BF" w:rsidP="000319BF">
      <w:pPr>
        <w:rPr>
          <w:rFonts w:ascii="Times New Roman" w:hAnsi="Times New Roman" w:cs="Times New Roman"/>
          <w:lang w:val="en-US"/>
        </w:rPr>
      </w:pPr>
    </w:p>
    <w:p w14:paraId="0BD08F90" w14:textId="44281250" w:rsidR="000319BF" w:rsidRDefault="000319BF" w:rsidP="000319BF">
      <w:pPr>
        <w:ind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Pr="000319BF">
        <w:rPr>
          <w:rFonts w:ascii="Times New Roman" w:hAnsi="Times New Roman" w:cs="Times New Roman"/>
          <w:lang w:val="en-US"/>
        </w:rPr>
        <w:t xml:space="preserve"> </w:t>
      </w:r>
      <w:r w:rsidRPr="000319BF">
        <w:rPr>
          <w:rFonts w:ascii="Times New Roman" w:hAnsi="Times New Roman" w:cs="Times New Roman"/>
          <w:b/>
          <w:bCs/>
          <w:lang w:val="en-US"/>
        </w:rPr>
        <w:t>Striated muscle cells</w:t>
      </w:r>
      <w:r>
        <w:rPr>
          <w:rFonts w:ascii="Times New Roman" w:hAnsi="Times New Roman" w:cs="Times New Roman"/>
          <w:lang w:val="en-US"/>
        </w:rPr>
        <w:t xml:space="preserve"> are made up contractile filaments. They are multinucleate, meaning they contain many nuclei within a cell. </w:t>
      </w:r>
    </w:p>
    <w:p w14:paraId="50536D30" w14:textId="2B90BA62" w:rsidR="000319BF" w:rsidRDefault="000319BF" w:rsidP="000319BF">
      <w:pPr>
        <w:ind w:firstLine="360"/>
        <w:rPr>
          <w:rFonts w:ascii="Times New Roman" w:hAnsi="Times New Roman" w:cs="Times New Roman"/>
          <w:lang w:val="en-US"/>
        </w:rPr>
      </w:pPr>
    </w:p>
    <w:p w14:paraId="6A4B0350" w14:textId="189AC1D1" w:rsidR="000319BF" w:rsidRDefault="000319BF" w:rsidP="000319BF">
      <w:pPr>
        <w:ind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r w:rsidRPr="000319BF">
        <w:rPr>
          <w:rFonts w:ascii="Times New Roman" w:hAnsi="Times New Roman" w:cs="Times New Roman"/>
          <w:b/>
          <w:bCs/>
          <w:lang w:val="en-US"/>
        </w:rPr>
        <w:t>Giant algae</w:t>
      </w:r>
      <w:r>
        <w:rPr>
          <w:rFonts w:ascii="Times New Roman" w:hAnsi="Times New Roman" w:cs="Times New Roman"/>
          <w:lang w:val="en-US"/>
        </w:rPr>
        <w:t xml:space="preserve"> are unicellular organisms that can grow up to 1cm. A cell of this size would be expected to be an organism composed of many cells, but they only contain one nucleus. </w:t>
      </w:r>
    </w:p>
    <w:p w14:paraId="040A331D" w14:textId="16579E41" w:rsidR="000319BF" w:rsidRDefault="000319BF" w:rsidP="000319BF">
      <w:pPr>
        <w:ind w:firstLine="360"/>
        <w:rPr>
          <w:rFonts w:ascii="Times New Roman" w:hAnsi="Times New Roman" w:cs="Times New Roman"/>
          <w:lang w:val="en-US"/>
        </w:rPr>
      </w:pPr>
    </w:p>
    <w:p w14:paraId="3A5ED85D" w14:textId="4875437F" w:rsidR="000319BF" w:rsidRPr="000319BF" w:rsidRDefault="000319BF" w:rsidP="000319BF">
      <w:pPr>
        <w:ind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r w:rsidRPr="000319BF">
        <w:rPr>
          <w:rFonts w:ascii="Times New Roman" w:hAnsi="Times New Roman" w:cs="Times New Roman"/>
          <w:b/>
          <w:bCs/>
          <w:lang w:val="en-US"/>
        </w:rPr>
        <w:t>Aseptate fungi</w:t>
      </w:r>
      <w:r>
        <w:rPr>
          <w:rFonts w:ascii="Times New Roman" w:hAnsi="Times New Roman" w:cs="Times New Roman"/>
          <w:lang w:val="en-US"/>
        </w:rPr>
        <w:t xml:space="preserve"> are one long continuous cell that is not divided into sub-units, and therefore have many nuclei within this single cell. </w:t>
      </w:r>
    </w:p>
    <w:p w14:paraId="20B04D9C" w14:textId="206D9F55" w:rsidR="000319BF" w:rsidRDefault="000319BF" w:rsidP="000319BF">
      <w:pPr>
        <w:rPr>
          <w:rFonts w:ascii="Times New Roman" w:hAnsi="Times New Roman" w:cs="Times New Roman"/>
          <w:lang w:val="en-US"/>
        </w:rPr>
      </w:pPr>
    </w:p>
    <w:p w14:paraId="28863887" w14:textId="4157F895" w:rsidR="000319BF" w:rsidRDefault="000319BF" w:rsidP="000319BF">
      <w:pPr>
        <w:rPr>
          <w:rFonts w:ascii="Times New Roman" w:hAnsi="Times New Roman" w:cs="Times New Roman"/>
          <w:lang w:val="en-US"/>
        </w:rPr>
      </w:pPr>
    </w:p>
    <w:p w14:paraId="66E85028" w14:textId="7957FB2D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3F4BD5B9" w14:textId="5B52F518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18918039" w14:textId="20F0D0C4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5185C2AC" w14:textId="138A27AA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36205CCE" w14:textId="12951F95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7DE95B4F" w14:textId="7C60F123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2E0FCD44" w14:textId="2F4285CB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2613794A" w14:textId="5420DCBB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0BC0CB67" w14:textId="7E47DD3F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25FFA7E2" w14:textId="5BD85574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15532081" w14:textId="3112B4C7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35AE0DCF" w14:textId="71549E08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563F7EF5" w14:textId="5CF66620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73B8D3C1" w14:textId="14A0962A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5CC6FD7C" w14:textId="0B600E85" w:rsidR="00401A75" w:rsidRDefault="00401A75" w:rsidP="000319BF">
      <w:pPr>
        <w:rPr>
          <w:rFonts w:ascii="Times New Roman" w:hAnsi="Times New Roman" w:cs="Times New Roman"/>
          <w:lang w:val="en-US"/>
        </w:rPr>
      </w:pPr>
    </w:p>
    <w:p w14:paraId="7F19ACD9" w14:textId="77777777" w:rsidR="00CE4417" w:rsidRDefault="00CE4417" w:rsidP="000319BF">
      <w:pPr>
        <w:rPr>
          <w:rFonts w:ascii="Times New Roman" w:hAnsi="Times New Roman" w:cs="Times New Roman"/>
          <w:lang w:val="en-US"/>
        </w:rPr>
      </w:pPr>
    </w:p>
    <w:p w14:paraId="0BFC98C8" w14:textId="17468A64" w:rsidR="000319BF" w:rsidRPr="00401A75" w:rsidRDefault="000319BF" w:rsidP="000319BF">
      <w:pPr>
        <w:rPr>
          <w:rFonts w:ascii="Times New Roman" w:hAnsi="Times New Roman" w:cs="Times New Roman"/>
          <w:b/>
          <w:bCs/>
          <w:lang w:val="en-US"/>
        </w:rPr>
      </w:pPr>
      <w:r w:rsidRPr="00401A75">
        <w:rPr>
          <w:rFonts w:ascii="Times New Roman" w:hAnsi="Times New Roman" w:cs="Times New Roman"/>
          <w:b/>
          <w:bCs/>
          <w:lang w:val="en-US"/>
        </w:rPr>
        <w:lastRenderedPageBreak/>
        <w:t xml:space="preserve">Functions of life in </w:t>
      </w:r>
      <w:r w:rsidR="00401A75" w:rsidRPr="00401A75">
        <w:rPr>
          <w:rFonts w:ascii="Times New Roman" w:hAnsi="Times New Roman" w:cs="Times New Roman"/>
          <w:b/>
          <w:bCs/>
          <w:lang w:val="en-US"/>
        </w:rPr>
        <w:t xml:space="preserve">unicellular organisms: </w:t>
      </w:r>
    </w:p>
    <w:p w14:paraId="3FC86085" w14:textId="7A5555D6" w:rsidR="00401A75" w:rsidRDefault="00401A75" w:rsidP="0040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MR. H. NERG </w:t>
      </w:r>
    </w:p>
    <w:p w14:paraId="621D12ED" w14:textId="11E753FB" w:rsidR="00401A75" w:rsidRDefault="00401A75" w:rsidP="00401A75">
      <w:pPr>
        <w:rPr>
          <w:rFonts w:ascii="Times New Roman" w:hAnsi="Times New Roman" w:cs="Times New Roman"/>
          <w:lang w:val="en-US"/>
        </w:rPr>
      </w:pPr>
    </w:p>
    <w:p w14:paraId="728D70B0" w14:textId="38D42537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Pr="00401A75">
        <w:rPr>
          <w:rFonts w:ascii="Times New Roman" w:hAnsi="Times New Roman" w:cs="Times New Roman"/>
          <w:b/>
          <w:bCs/>
          <w:lang w:val="en-US"/>
        </w:rPr>
        <w:t>Metabolism: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3DA48A78" w14:textId="536BADEC" w:rsidR="00401A75" w:rsidRDefault="00401A75" w:rsidP="00401A75">
      <w:pPr>
        <w:ind w:left="360"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• Chemical reactions inside the cells, including cell respiration to produce ATP </w:t>
      </w:r>
    </w:p>
    <w:p w14:paraId="6BC9E221" w14:textId="09481D81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</w:p>
    <w:p w14:paraId="6443982B" w14:textId="6B792ECF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r w:rsidRPr="00401A75">
        <w:rPr>
          <w:rFonts w:ascii="Times New Roman" w:hAnsi="Times New Roman" w:cs="Times New Roman"/>
          <w:b/>
          <w:bCs/>
          <w:lang w:val="en-US"/>
        </w:rPr>
        <w:t>Reproduction: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305BBB4" w14:textId="7C873A31" w:rsidR="00401A75" w:rsidRDefault="00401A75" w:rsidP="00401A75">
      <w:pPr>
        <w:ind w:left="360"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• Producing offspring either sexually or asexually  </w:t>
      </w:r>
    </w:p>
    <w:p w14:paraId="350369DA" w14:textId="4A9052C3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</w:p>
    <w:p w14:paraId="1EA5432E" w14:textId="65B303CA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r w:rsidRPr="00401A75">
        <w:rPr>
          <w:rFonts w:ascii="Times New Roman" w:hAnsi="Times New Roman" w:cs="Times New Roman"/>
          <w:b/>
          <w:bCs/>
          <w:lang w:val="en-US"/>
        </w:rPr>
        <w:t>Homeostasis: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5A2BC3AA" w14:textId="40A201F8" w:rsidR="00401A75" w:rsidRDefault="00401A75" w:rsidP="00401A75">
      <w:pPr>
        <w:ind w:left="360"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• Maintaining </w:t>
      </w:r>
      <w:proofErr w:type="gramStart"/>
      <w:r>
        <w:rPr>
          <w:rFonts w:ascii="Times New Roman" w:hAnsi="Times New Roman" w:cs="Times New Roman"/>
          <w:lang w:val="en-US"/>
        </w:rPr>
        <w:t>an</w:t>
      </w:r>
      <w:proofErr w:type="gramEnd"/>
      <w:r>
        <w:rPr>
          <w:rFonts w:ascii="Times New Roman" w:hAnsi="Times New Roman" w:cs="Times New Roman"/>
          <w:lang w:val="en-US"/>
        </w:rPr>
        <w:t xml:space="preserve"> stable internal environment within the cell </w:t>
      </w:r>
    </w:p>
    <w:p w14:paraId="34FC34FF" w14:textId="72012D6D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</w:p>
    <w:p w14:paraId="438C4089" w14:textId="2749ACBE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</w:t>
      </w:r>
      <w:r w:rsidRPr="00401A75">
        <w:rPr>
          <w:rFonts w:ascii="Times New Roman" w:hAnsi="Times New Roman" w:cs="Times New Roman"/>
          <w:b/>
          <w:bCs/>
          <w:lang w:val="en-US"/>
        </w:rPr>
        <w:t>Nutrition: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7066D49C" w14:textId="7D0CF52F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• Obtaining food, to provide energy and materials needed for growth </w:t>
      </w:r>
    </w:p>
    <w:p w14:paraId="02AB2FE9" w14:textId="4651C27D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</w:p>
    <w:p w14:paraId="34759C17" w14:textId="5DEB4591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</w:t>
      </w:r>
      <w:r w:rsidRPr="00401A75">
        <w:rPr>
          <w:rFonts w:ascii="Times New Roman" w:hAnsi="Times New Roman" w:cs="Times New Roman"/>
          <w:b/>
          <w:bCs/>
          <w:lang w:val="en-US"/>
        </w:rPr>
        <w:t>Excretion: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0917575F" w14:textId="77777777" w:rsidR="00401A75" w:rsidRDefault="00401A75" w:rsidP="00401A75">
      <w:pPr>
        <w:ind w:left="360"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• Getting rid of waste products of metabolism </w:t>
      </w:r>
    </w:p>
    <w:p w14:paraId="1A7A5C1C" w14:textId="602F13CC" w:rsidR="00401A75" w:rsidRDefault="00401A75" w:rsidP="00401A75">
      <w:pPr>
        <w:ind w:left="360"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14:paraId="39D455FB" w14:textId="39A31635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</w:t>
      </w:r>
      <w:r w:rsidRPr="00401A75">
        <w:rPr>
          <w:rFonts w:ascii="Times New Roman" w:hAnsi="Times New Roman" w:cs="Times New Roman"/>
          <w:b/>
          <w:bCs/>
          <w:lang w:val="en-US"/>
        </w:rPr>
        <w:t>Response: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4097AFC4" w14:textId="7AE319BE" w:rsidR="00401A75" w:rsidRDefault="00401A75" w:rsidP="00401A75">
      <w:pPr>
        <w:ind w:left="360"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• The ability to react to changes in the environment  </w:t>
      </w:r>
    </w:p>
    <w:p w14:paraId="43F3EBCF" w14:textId="77777777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</w:p>
    <w:p w14:paraId="046859AD" w14:textId="0AB28655" w:rsidR="00401A75" w:rsidRDefault="00401A75" w:rsidP="00401A75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7. </w:t>
      </w:r>
      <w:r w:rsidRPr="00401A75">
        <w:rPr>
          <w:rFonts w:ascii="Times New Roman" w:hAnsi="Times New Roman" w:cs="Times New Roman"/>
          <w:b/>
          <w:bCs/>
          <w:lang w:val="en-US"/>
        </w:rPr>
        <w:t>Growth: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412656CA" w14:textId="58F762F9" w:rsidR="00401A75" w:rsidRDefault="00401A75" w:rsidP="00401A75">
      <w:pPr>
        <w:ind w:left="360" w:firstLine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• Increase in the size and mass of the cell  </w:t>
      </w:r>
    </w:p>
    <w:p w14:paraId="194BB450" w14:textId="74D1379D" w:rsidR="00401A75" w:rsidRDefault="00401A75" w:rsidP="00401A75">
      <w:pPr>
        <w:rPr>
          <w:rFonts w:ascii="Times New Roman" w:hAnsi="Times New Roman" w:cs="Times New Roman"/>
          <w:lang w:val="en-US"/>
        </w:rPr>
      </w:pPr>
    </w:p>
    <w:p w14:paraId="2BE968A6" w14:textId="3F0164CA" w:rsidR="00401A75" w:rsidRDefault="00401A75" w:rsidP="00401A75">
      <w:pPr>
        <w:rPr>
          <w:rFonts w:ascii="Times New Roman" w:hAnsi="Times New Roman" w:cs="Times New Roman"/>
          <w:lang w:val="en-US"/>
        </w:rPr>
      </w:pPr>
    </w:p>
    <w:p w14:paraId="72263CE0" w14:textId="5C6E65C1" w:rsidR="00401A75" w:rsidRDefault="00FF63A5" w:rsidP="00401A7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E83401A" wp14:editId="7A63F694">
            <wp:simplePos x="0" y="0"/>
            <wp:positionH relativeFrom="column">
              <wp:posOffset>42919</wp:posOffset>
            </wp:positionH>
            <wp:positionV relativeFrom="paragraph">
              <wp:posOffset>353957</wp:posOffset>
            </wp:positionV>
            <wp:extent cx="5464810" cy="4046855"/>
            <wp:effectExtent l="0" t="0" r="0" b="4445"/>
            <wp:wrapTopAndBottom/>
            <wp:docPr id="1" name="Picture 1" descr="Diagram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810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A75" w:rsidRPr="00401A75">
        <w:rPr>
          <w:rFonts w:ascii="Times New Roman" w:hAnsi="Times New Roman" w:cs="Times New Roman"/>
          <w:b/>
          <w:bCs/>
          <w:lang w:val="en-US"/>
        </w:rPr>
        <w:t xml:space="preserve">Comparison of life functions in Paramecium and </w:t>
      </w:r>
      <w:r w:rsidR="00401A75">
        <w:rPr>
          <w:rFonts w:ascii="Times New Roman" w:hAnsi="Times New Roman" w:cs="Times New Roman"/>
          <w:b/>
          <w:bCs/>
          <w:lang w:val="en-US"/>
        </w:rPr>
        <w:t xml:space="preserve">Chlorella: </w:t>
      </w:r>
    </w:p>
    <w:p w14:paraId="0FECCDB2" w14:textId="4A313295" w:rsidR="00FF63A5" w:rsidRDefault="00FF63A5" w:rsidP="00401A75">
      <w:pPr>
        <w:rPr>
          <w:rFonts w:ascii="Times New Roman" w:hAnsi="Times New Roman" w:cs="Times New Roman"/>
          <w:b/>
          <w:bCs/>
          <w:lang w:val="en-US"/>
        </w:rPr>
      </w:pPr>
    </w:p>
    <w:p w14:paraId="7C94B7F2" w14:textId="70D5C5E4" w:rsidR="00401A75" w:rsidRDefault="00FF63A5" w:rsidP="00401A7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Multicellular organisms and cell differentiation: </w:t>
      </w:r>
    </w:p>
    <w:p w14:paraId="5415B8A8" w14:textId="33E48266" w:rsidR="00FF63A5" w:rsidRPr="005F559F" w:rsidRDefault="005F559F" w:rsidP="00FF63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When cells are grouped together, they exhibit </w:t>
      </w:r>
      <w:r w:rsidRPr="005F559F">
        <w:rPr>
          <w:rFonts w:ascii="Times New Roman" w:hAnsi="Times New Roman" w:cs="Times New Roman"/>
          <w:b/>
          <w:bCs/>
          <w:lang w:val="en-US"/>
        </w:rPr>
        <w:t>emergent properties</w:t>
      </w:r>
      <w:r>
        <w:rPr>
          <w:rFonts w:ascii="Times New Roman" w:hAnsi="Times New Roman" w:cs="Times New Roman"/>
          <w:lang w:val="en-US"/>
        </w:rPr>
        <w:t xml:space="preserve"> as a result of their interactions between cellular components </w:t>
      </w:r>
    </w:p>
    <w:p w14:paraId="606B5CD1" w14:textId="7B3A8CD9" w:rsidR="005F559F" w:rsidRPr="005F559F" w:rsidRDefault="005F559F" w:rsidP="005F55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Allows complex systems to function properly </w:t>
      </w:r>
    </w:p>
    <w:p w14:paraId="103A543A" w14:textId="337C0128" w:rsidR="005F559F" w:rsidRPr="005F559F" w:rsidRDefault="005F559F" w:rsidP="005F55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Eg.</w:t>
      </w:r>
      <w:proofErr w:type="spellEnd"/>
      <w:r>
        <w:rPr>
          <w:rFonts w:ascii="Times New Roman" w:hAnsi="Times New Roman" w:cs="Times New Roman"/>
          <w:lang w:val="en-US"/>
        </w:rPr>
        <w:t xml:space="preserve"> Different cells in the retina of the eye can respond to light giving us vision and light perception. However, the combination of various cells </w:t>
      </w:r>
      <w:proofErr w:type="gramStart"/>
      <w:r>
        <w:rPr>
          <w:rFonts w:ascii="Times New Roman" w:hAnsi="Times New Roman" w:cs="Times New Roman"/>
          <w:lang w:val="en-US"/>
        </w:rPr>
        <w:t>allow</w:t>
      </w:r>
      <w:proofErr w:type="gramEnd"/>
      <w:r>
        <w:rPr>
          <w:rFonts w:ascii="Times New Roman" w:hAnsi="Times New Roman" w:cs="Times New Roman"/>
          <w:lang w:val="en-US"/>
        </w:rPr>
        <w:t xml:space="preserve"> us to respond to different objects within our surroundings. </w:t>
      </w:r>
    </w:p>
    <w:p w14:paraId="37451F0B" w14:textId="6E55F408" w:rsidR="005F559F" w:rsidRPr="005F559F" w:rsidRDefault="005F559F" w:rsidP="005F55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multicellular organisms, specialized cells can develop by </w:t>
      </w:r>
      <w:r w:rsidRPr="005F559F">
        <w:rPr>
          <w:rFonts w:ascii="Times New Roman" w:hAnsi="Times New Roman" w:cs="Times New Roman"/>
          <w:b/>
          <w:bCs/>
          <w:lang w:val="en-US"/>
        </w:rPr>
        <w:t>cell differentiation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727FD72E" w14:textId="72526546" w:rsidR="005F559F" w:rsidRPr="005F559F" w:rsidRDefault="005F559F" w:rsidP="005F55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Differentiation is the process where a less specialized cells develops to become more specialized. </w:t>
      </w:r>
    </w:p>
    <w:p w14:paraId="5E042DE2" w14:textId="0A40A805" w:rsidR="005F559F" w:rsidRPr="00FF63A5" w:rsidRDefault="005F559F" w:rsidP="005F55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Expression of various genes in the cells cause it to differentiate </w:t>
      </w:r>
    </w:p>
    <w:p w14:paraId="2F88ACE2" w14:textId="4DB7F6A6" w:rsid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51385C35" w14:textId="77777777" w:rsidR="005F559F" w:rsidRDefault="005F559F" w:rsidP="00FF63A5">
      <w:pPr>
        <w:rPr>
          <w:rFonts w:ascii="Times New Roman" w:hAnsi="Times New Roman" w:cs="Times New Roman"/>
          <w:lang w:val="en-US"/>
        </w:rPr>
      </w:pPr>
    </w:p>
    <w:p w14:paraId="103D2DE3" w14:textId="1D1C9B41" w:rsidR="005F559F" w:rsidRPr="005F559F" w:rsidRDefault="005F559F" w:rsidP="00FF63A5">
      <w:pPr>
        <w:rPr>
          <w:rFonts w:ascii="Times New Roman" w:hAnsi="Times New Roman" w:cs="Times New Roman"/>
          <w:b/>
          <w:bCs/>
          <w:lang w:val="en-US"/>
        </w:rPr>
      </w:pPr>
      <w:r w:rsidRPr="005F559F">
        <w:rPr>
          <w:rFonts w:ascii="Times New Roman" w:hAnsi="Times New Roman" w:cs="Times New Roman"/>
          <w:b/>
          <w:bCs/>
          <w:lang w:val="en-US"/>
        </w:rPr>
        <w:t xml:space="preserve">Stem cells: </w:t>
      </w:r>
    </w:p>
    <w:p w14:paraId="6D7CD165" w14:textId="6F834FCE" w:rsidR="005F559F" w:rsidRDefault="00D24E1C" w:rsidP="005F55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Stem cells are characterized by their ability to divide via mitotic cell division and differentiate along different pathways to become a diverse range of specialized cell types </w:t>
      </w:r>
    </w:p>
    <w:p w14:paraId="1B9978DE" w14:textId="55FE2362" w:rsidR="00D24E1C" w:rsidRDefault="00D24E1C" w:rsidP="005F55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Stem cells have 2 key properties: </w:t>
      </w:r>
    </w:p>
    <w:p w14:paraId="11A03A00" w14:textId="351749D7" w:rsidR="00D24E1C" w:rsidRDefault="00D24E1C" w:rsidP="00D24E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Self-renewal: Can divide to produce copious quantities of new stem cells </w:t>
      </w:r>
    </w:p>
    <w:p w14:paraId="7D4A8E81" w14:textId="597884A9" w:rsidR="00D24E1C" w:rsidRDefault="00D24E1C" w:rsidP="00D24E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Potency: Can differentiate in different ways to produce different cell types </w:t>
      </w:r>
    </w:p>
    <w:p w14:paraId="7F863323" w14:textId="34E2FF9C" w:rsidR="00D24E1C" w:rsidRDefault="00D24E1C" w:rsidP="00D24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Stem cells can come from 3 sources: </w:t>
      </w:r>
    </w:p>
    <w:p w14:paraId="0374D26D" w14:textId="58A3E5D6" w:rsidR="00D24E1C" w:rsidRDefault="00D24E1C" w:rsidP="00D24E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Adult stem cells which are found in the bone marrow </w:t>
      </w:r>
    </w:p>
    <w:p w14:paraId="22B52127" w14:textId="5F4DC26D" w:rsidR="00D24E1C" w:rsidRDefault="00D24E1C" w:rsidP="00D24E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Embryonic stem cells that are found in the inner mass of blastocysts </w:t>
      </w:r>
    </w:p>
    <w:p w14:paraId="4528BFEA" w14:textId="55F51F86" w:rsidR="00D24E1C" w:rsidRDefault="00D24E1C" w:rsidP="00D24E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Umbilical cord blood of newly born fetuses </w:t>
      </w:r>
    </w:p>
    <w:p w14:paraId="37C748D2" w14:textId="32D15E45" w:rsidR="00D24E1C" w:rsidRDefault="00D24E1C" w:rsidP="00D24E1C">
      <w:pPr>
        <w:rPr>
          <w:rFonts w:ascii="Times New Roman" w:hAnsi="Times New Roman" w:cs="Times New Roman"/>
          <w:lang w:val="en-US"/>
        </w:rPr>
      </w:pPr>
    </w:p>
    <w:p w14:paraId="251A5B67" w14:textId="1638E277" w:rsidR="00D24E1C" w:rsidRPr="00D24E1C" w:rsidRDefault="00D24E1C" w:rsidP="00D24E1C">
      <w:pPr>
        <w:rPr>
          <w:rFonts w:ascii="Times New Roman" w:hAnsi="Times New Roman" w:cs="Times New Roman"/>
          <w:b/>
          <w:bCs/>
          <w:lang w:val="en-US"/>
        </w:rPr>
      </w:pPr>
      <w:r w:rsidRPr="00D24E1C">
        <w:rPr>
          <w:rFonts w:ascii="Times New Roman" w:hAnsi="Times New Roman" w:cs="Times New Roman"/>
          <w:b/>
          <w:bCs/>
          <w:lang w:val="en-US"/>
        </w:rPr>
        <w:t>Applications of stem cell therapy:</w:t>
      </w:r>
    </w:p>
    <w:p w14:paraId="1F54B823" w14:textId="2A17B529" w:rsidR="00D24E1C" w:rsidRDefault="00D24E1C" w:rsidP="00D24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Stargardt’s disease: </w:t>
      </w:r>
    </w:p>
    <w:p w14:paraId="6A8DBC6F" w14:textId="2CEA67E9" w:rsidR="00D24E1C" w:rsidRDefault="00D24E1C" w:rsidP="00D24E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Genetic mutation which causes progression vision loss until blindness</w:t>
      </w:r>
    </w:p>
    <w:p w14:paraId="37A124B2" w14:textId="3A8629EB" w:rsidR="00D24E1C" w:rsidRDefault="00D24E1C" w:rsidP="00D24E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Embryonic stem cells injected into the retina can develop into retina cells, improving an individual’s vision with no side effects. </w:t>
      </w:r>
    </w:p>
    <w:p w14:paraId="4802E2F4" w14:textId="6F3478D1" w:rsidR="00D24E1C" w:rsidRDefault="00D24E1C" w:rsidP="00D24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Leukemia: </w:t>
      </w:r>
    </w:p>
    <w:p w14:paraId="4B0BE8A1" w14:textId="6324ECE1" w:rsidR="00D24E1C" w:rsidRDefault="00D24E1C" w:rsidP="00D24E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type of cancer that overproduces WBCs in the bone marrow. </w:t>
      </w:r>
    </w:p>
    <w:p w14:paraId="1AA064F5" w14:textId="5FDC965B" w:rsidR="0032153C" w:rsidRDefault="0032153C" w:rsidP="00D24E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First, stem cells will be extracted from the bone marrow</w:t>
      </w:r>
      <w:r w:rsidR="000A3934">
        <w:rPr>
          <w:rFonts w:ascii="Times New Roman" w:hAnsi="Times New Roman" w:cs="Times New Roman"/>
          <w:lang w:val="en-US"/>
        </w:rPr>
        <w:t xml:space="preserve">. Chemotherapy will then be done, killing the cancerous cells but also healthy cells. </w:t>
      </w:r>
    </w:p>
    <w:p w14:paraId="2C8101CB" w14:textId="17C01BD4" w:rsidR="000A3934" w:rsidRDefault="000A3934" w:rsidP="00D24E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After this, the stem cells will be injected back into the patient, where the stem cells can re-establish themselves in the bone marrow and multiply to produce new healthy RBCs and WBCs. </w:t>
      </w:r>
    </w:p>
    <w:p w14:paraId="3FF858BA" w14:textId="46430713" w:rsidR="000A3934" w:rsidRDefault="000A3934" w:rsidP="000A3934">
      <w:pPr>
        <w:rPr>
          <w:rFonts w:ascii="Times New Roman" w:hAnsi="Times New Roman" w:cs="Times New Roman"/>
          <w:lang w:val="en-US"/>
        </w:rPr>
      </w:pPr>
    </w:p>
    <w:p w14:paraId="1314CC89" w14:textId="77777777" w:rsidR="000A3934" w:rsidRDefault="000A3934" w:rsidP="000A3934">
      <w:pPr>
        <w:rPr>
          <w:rFonts w:ascii="Times New Roman" w:hAnsi="Times New Roman" w:cs="Times New Roman"/>
          <w:b/>
          <w:bCs/>
          <w:lang w:val="en-US"/>
        </w:rPr>
      </w:pPr>
    </w:p>
    <w:p w14:paraId="708A1886" w14:textId="77777777" w:rsidR="000A3934" w:rsidRDefault="000A3934" w:rsidP="000A3934">
      <w:pPr>
        <w:rPr>
          <w:rFonts w:ascii="Times New Roman" w:hAnsi="Times New Roman" w:cs="Times New Roman"/>
          <w:b/>
          <w:bCs/>
          <w:lang w:val="en-US"/>
        </w:rPr>
      </w:pPr>
    </w:p>
    <w:p w14:paraId="170DAEC0" w14:textId="77777777" w:rsidR="000A3934" w:rsidRDefault="000A3934" w:rsidP="000A3934">
      <w:pPr>
        <w:rPr>
          <w:rFonts w:ascii="Times New Roman" w:hAnsi="Times New Roman" w:cs="Times New Roman"/>
          <w:b/>
          <w:bCs/>
          <w:lang w:val="en-US"/>
        </w:rPr>
      </w:pPr>
    </w:p>
    <w:p w14:paraId="28F67739" w14:textId="77777777" w:rsidR="000A3934" w:rsidRDefault="000A3934" w:rsidP="000A3934">
      <w:pPr>
        <w:rPr>
          <w:rFonts w:ascii="Times New Roman" w:hAnsi="Times New Roman" w:cs="Times New Roman"/>
          <w:b/>
          <w:bCs/>
          <w:lang w:val="en-US"/>
        </w:rPr>
      </w:pPr>
    </w:p>
    <w:p w14:paraId="0506FE98" w14:textId="77777777" w:rsidR="000A3934" w:rsidRDefault="000A3934" w:rsidP="000A3934">
      <w:pPr>
        <w:rPr>
          <w:rFonts w:ascii="Times New Roman" w:hAnsi="Times New Roman" w:cs="Times New Roman"/>
          <w:b/>
          <w:bCs/>
          <w:lang w:val="en-US"/>
        </w:rPr>
      </w:pPr>
    </w:p>
    <w:p w14:paraId="57A0700D" w14:textId="77777777" w:rsidR="000A3934" w:rsidRDefault="000A3934" w:rsidP="000A3934">
      <w:pPr>
        <w:rPr>
          <w:rFonts w:ascii="Times New Roman" w:hAnsi="Times New Roman" w:cs="Times New Roman"/>
          <w:b/>
          <w:bCs/>
          <w:lang w:val="en-US"/>
        </w:rPr>
      </w:pPr>
    </w:p>
    <w:p w14:paraId="7583032A" w14:textId="77777777" w:rsidR="000A3934" w:rsidRDefault="000A3934" w:rsidP="000A3934">
      <w:pPr>
        <w:rPr>
          <w:rFonts w:ascii="Times New Roman" w:hAnsi="Times New Roman" w:cs="Times New Roman"/>
          <w:b/>
          <w:bCs/>
          <w:lang w:val="en-US"/>
        </w:rPr>
      </w:pPr>
    </w:p>
    <w:p w14:paraId="08EC93E5" w14:textId="77777777" w:rsidR="000A3934" w:rsidRDefault="000A3934" w:rsidP="000A3934">
      <w:pPr>
        <w:rPr>
          <w:rFonts w:ascii="Times New Roman" w:hAnsi="Times New Roman" w:cs="Times New Roman"/>
          <w:b/>
          <w:bCs/>
          <w:lang w:val="en-US"/>
        </w:rPr>
      </w:pPr>
    </w:p>
    <w:p w14:paraId="4AB50C57" w14:textId="77777777" w:rsidR="000A3934" w:rsidRDefault="000A3934" w:rsidP="000A3934">
      <w:pPr>
        <w:rPr>
          <w:rFonts w:ascii="Times New Roman" w:hAnsi="Times New Roman" w:cs="Times New Roman"/>
          <w:b/>
          <w:bCs/>
          <w:lang w:val="en-US"/>
        </w:rPr>
      </w:pPr>
    </w:p>
    <w:p w14:paraId="107C12A0" w14:textId="59399157" w:rsidR="000A3934" w:rsidRDefault="000A3934" w:rsidP="000A3934">
      <w:pPr>
        <w:rPr>
          <w:rFonts w:ascii="Times New Roman" w:hAnsi="Times New Roman" w:cs="Times New Roman"/>
          <w:b/>
          <w:bCs/>
          <w:lang w:val="en-US"/>
        </w:rPr>
      </w:pPr>
    </w:p>
    <w:p w14:paraId="1089A055" w14:textId="77777777" w:rsidR="00AA7A4B" w:rsidRDefault="00AA7A4B" w:rsidP="000A3934">
      <w:pPr>
        <w:rPr>
          <w:rFonts w:ascii="Times New Roman" w:hAnsi="Times New Roman" w:cs="Times New Roman"/>
          <w:b/>
          <w:bCs/>
          <w:lang w:val="en-US"/>
        </w:rPr>
      </w:pPr>
    </w:p>
    <w:p w14:paraId="624BDB71" w14:textId="77777777" w:rsidR="000A3934" w:rsidRDefault="000A3934" w:rsidP="000A3934">
      <w:pPr>
        <w:rPr>
          <w:rFonts w:ascii="Times New Roman" w:hAnsi="Times New Roman" w:cs="Times New Roman"/>
          <w:b/>
          <w:bCs/>
          <w:lang w:val="en-US"/>
        </w:rPr>
      </w:pPr>
    </w:p>
    <w:p w14:paraId="1473490F" w14:textId="02E33A9A" w:rsidR="000A3934" w:rsidRPr="000A3934" w:rsidRDefault="000A3934" w:rsidP="000A3934">
      <w:pPr>
        <w:rPr>
          <w:rFonts w:ascii="Times New Roman" w:hAnsi="Times New Roman" w:cs="Times New Roman"/>
          <w:b/>
          <w:bCs/>
          <w:lang w:val="en-US"/>
        </w:rPr>
      </w:pPr>
      <w:r w:rsidRPr="000A3934">
        <w:rPr>
          <w:rFonts w:ascii="Times New Roman" w:hAnsi="Times New Roman" w:cs="Times New Roman"/>
          <w:b/>
          <w:bCs/>
          <w:lang w:val="en-US"/>
        </w:rPr>
        <w:lastRenderedPageBreak/>
        <w:t xml:space="preserve">Ethics of stem cell therapy: </w:t>
      </w:r>
    </w:p>
    <w:p w14:paraId="05477618" w14:textId="16C49114" w:rsidR="000A3934" w:rsidRDefault="000A3934" w:rsidP="000A39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Various arguments and counterarguments for the use of stem cell therapy </w:t>
      </w:r>
    </w:p>
    <w:p w14:paraId="0DFE68F6" w14:textId="002314CD" w:rsidR="000A3934" w:rsidRDefault="000A3934" w:rsidP="000A3934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A3934" w14:paraId="6AE6C599" w14:textId="77777777" w:rsidTr="000A3934">
        <w:tc>
          <w:tcPr>
            <w:tcW w:w="4505" w:type="dxa"/>
          </w:tcPr>
          <w:p w14:paraId="2DFEDBF1" w14:textId="0115D92B" w:rsidR="000A3934" w:rsidRPr="000A3934" w:rsidRDefault="000A3934" w:rsidP="000A39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3934">
              <w:rPr>
                <w:rFonts w:ascii="Times New Roman" w:hAnsi="Times New Roman" w:cs="Times New Roman"/>
                <w:b/>
                <w:bCs/>
                <w:lang w:val="en-US"/>
              </w:rPr>
              <w:t>For stem cell therapy</w:t>
            </w:r>
          </w:p>
        </w:tc>
        <w:tc>
          <w:tcPr>
            <w:tcW w:w="4505" w:type="dxa"/>
          </w:tcPr>
          <w:p w14:paraId="25488A1A" w14:textId="4019104B" w:rsidR="000A3934" w:rsidRPr="000A3934" w:rsidRDefault="000A3934" w:rsidP="000A39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3934">
              <w:rPr>
                <w:rFonts w:ascii="Times New Roman" w:hAnsi="Times New Roman" w:cs="Times New Roman"/>
                <w:b/>
                <w:bCs/>
                <w:lang w:val="en-US"/>
              </w:rPr>
              <w:t>Against stem cell therapy</w:t>
            </w:r>
          </w:p>
        </w:tc>
      </w:tr>
      <w:tr w:rsidR="000A3934" w14:paraId="653A36E8" w14:textId="77777777" w:rsidTr="000A3934">
        <w:tc>
          <w:tcPr>
            <w:tcW w:w="4505" w:type="dxa"/>
          </w:tcPr>
          <w:p w14:paraId="32375EFA" w14:textId="1FFDB671" w:rsidR="000A3934" w:rsidRDefault="000A3934" w:rsidP="000A39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Health and quality of life for patients suffering from possible incurable diseases can be greatly improved </w:t>
            </w:r>
          </w:p>
        </w:tc>
        <w:tc>
          <w:tcPr>
            <w:tcW w:w="4505" w:type="dxa"/>
          </w:tcPr>
          <w:p w14:paraId="11437DB5" w14:textId="7B8C4A20" w:rsidR="000A3934" w:rsidRDefault="000A3934" w:rsidP="000A39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Involves the creation and death of an embryo that has not differentiated</w:t>
            </w:r>
          </w:p>
        </w:tc>
      </w:tr>
      <w:tr w:rsidR="000A3934" w14:paraId="4DD5425B" w14:textId="77777777" w:rsidTr="000A3934">
        <w:tc>
          <w:tcPr>
            <w:tcW w:w="4505" w:type="dxa"/>
          </w:tcPr>
          <w:p w14:paraId="05595E4B" w14:textId="52FB800B" w:rsidR="000A3934" w:rsidRDefault="000A3934" w:rsidP="000A39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Early-stage embryos lack a nervous system, and hence are unable to feel pain during stem cell procedures </w:t>
            </w:r>
          </w:p>
        </w:tc>
        <w:tc>
          <w:tcPr>
            <w:tcW w:w="4505" w:type="dxa"/>
          </w:tcPr>
          <w:p w14:paraId="508307F6" w14:textId="0A21EDE0" w:rsidR="000A3934" w:rsidRDefault="000A3934" w:rsidP="000A39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Therapeutic cloning involves human eggs, through an invasive procedure called IVF </w:t>
            </w:r>
          </w:p>
        </w:tc>
      </w:tr>
      <w:tr w:rsidR="000A3934" w14:paraId="0B588F0B" w14:textId="77777777" w:rsidTr="000A3934">
        <w:tc>
          <w:tcPr>
            <w:tcW w:w="4505" w:type="dxa"/>
          </w:tcPr>
          <w:p w14:paraId="095F7CAC" w14:textId="700B11BA" w:rsidR="000A3934" w:rsidRDefault="000A3934" w:rsidP="000A39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Since embryos are produced deliberately, then no individual who otherwise would have lived has been denied its chance of living </w:t>
            </w:r>
          </w:p>
        </w:tc>
        <w:tc>
          <w:tcPr>
            <w:tcW w:w="4505" w:type="dxa"/>
          </w:tcPr>
          <w:p w14:paraId="2F3E7D45" w14:textId="46F10803" w:rsidR="000A3934" w:rsidRDefault="000A3934" w:rsidP="000A39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Possible health risks in treating women with hormones in order to induce hyper ovulation to provide eggs for stem cell research</w:t>
            </w:r>
          </w:p>
        </w:tc>
      </w:tr>
      <w:tr w:rsidR="000A3934" w14:paraId="23240FBB" w14:textId="77777777" w:rsidTr="000A3934">
        <w:tc>
          <w:tcPr>
            <w:tcW w:w="4505" w:type="dxa"/>
          </w:tcPr>
          <w:p w14:paraId="5F745DB4" w14:textId="3FE07EAD" w:rsidR="000A3934" w:rsidRDefault="000A3934" w:rsidP="000A39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Adult stem cells are fully compatible with adult’s tissue, and have no chance of tumor formation </w:t>
            </w:r>
          </w:p>
        </w:tc>
        <w:tc>
          <w:tcPr>
            <w:tcW w:w="4505" w:type="dxa"/>
          </w:tcPr>
          <w:p w14:paraId="0E3BB1E3" w14:textId="47FBFE85" w:rsidR="000A3934" w:rsidRDefault="000A3934" w:rsidP="000A39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Embryonic stem cells have a higher chance of becoming tumor cells </w:t>
            </w:r>
          </w:p>
        </w:tc>
      </w:tr>
    </w:tbl>
    <w:p w14:paraId="00713151" w14:textId="7659C680" w:rsidR="000A3934" w:rsidRDefault="000A3934" w:rsidP="000A3934">
      <w:pPr>
        <w:rPr>
          <w:rFonts w:ascii="Times New Roman" w:hAnsi="Times New Roman" w:cs="Times New Roman"/>
          <w:lang w:val="en-US"/>
        </w:rPr>
      </w:pPr>
    </w:p>
    <w:p w14:paraId="24222DE7" w14:textId="77777777" w:rsidR="000A3934" w:rsidRPr="000A3934" w:rsidRDefault="000A3934" w:rsidP="000A3934">
      <w:pPr>
        <w:rPr>
          <w:rFonts w:ascii="Times New Roman" w:hAnsi="Times New Roman" w:cs="Times New Roman"/>
          <w:lang w:val="en-US"/>
        </w:rPr>
      </w:pPr>
    </w:p>
    <w:p w14:paraId="76FA9D97" w14:textId="588B4607" w:rsidR="00FF63A5" w:rsidRPr="000A3934" w:rsidRDefault="000A3934" w:rsidP="00FF63A5">
      <w:pPr>
        <w:rPr>
          <w:rFonts w:ascii="Times New Roman" w:hAnsi="Times New Roman" w:cs="Times New Roman"/>
          <w:b/>
          <w:bCs/>
          <w:lang w:val="en-US"/>
        </w:rPr>
      </w:pPr>
      <w:r w:rsidRPr="000A3934">
        <w:rPr>
          <w:rFonts w:ascii="Times New Roman" w:hAnsi="Times New Roman" w:cs="Times New Roman"/>
          <w:b/>
          <w:bCs/>
          <w:lang w:val="en-US"/>
        </w:rPr>
        <w:t xml:space="preserve">SA: Vol ratio: </w:t>
      </w:r>
    </w:p>
    <w:p w14:paraId="720A5A13" w14:textId="63FF44E2" w:rsidR="000A3934" w:rsidRDefault="000A3934" w:rsidP="000A39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It is necessary for cells to exchange substances with their surroundings </w:t>
      </w:r>
    </w:p>
    <w:p w14:paraId="53027921" w14:textId="6320A70B" w:rsidR="000A3934" w:rsidRDefault="000A3934" w:rsidP="000A39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Eg.</w:t>
      </w:r>
      <w:proofErr w:type="spellEnd"/>
      <w:r>
        <w:rPr>
          <w:rFonts w:ascii="Times New Roman" w:hAnsi="Times New Roman" w:cs="Times New Roman"/>
          <w:lang w:val="en-US"/>
        </w:rPr>
        <w:t xml:space="preserve"> food, gases, and waste material </w:t>
      </w:r>
    </w:p>
    <w:p w14:paraId="76B53266" w14:textId="6CF15F6A" w:rsidR="000A3934" w:rsidRDefault="000A3934" w:rsidP="000A39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This is dependent on the cell’s SA </w:t>
      </w:r>
    </w:p>
    <w:p w14:paraId="02E651EF" w14:textId="24BB5CFC" w:rsidR="000A3934" w:rsidRDefault="000A3934" w:rsidP="000A39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 the size of the cell increases, </w:t>
      </w:r>
      <w:r w:rsidR="00FD7E9A">
        <w:rPr>
          <w:rFonts w:ascii="Times New Roman" w:hAnsi="Times New Roman" w:cs="Times New Roman"/>
          <w:lang w:val="en-US"/>
        </w:rPr>
        <w:t xml:space="preserve">its volume increases much faster compared to the SA </w:t>
      </w:r>
    </w:p>
    <w:p w14:paraId="42EAF48E" w14:textId="07AB746D" w:rsidR="00FD7E9A" w:rsidRDefault="00FD7E9A" w:rsidP="00FD7E9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Rate of metabolism is mass/volume </w:t>
      </w:r>
    </w:p>
    <w:p w14:paraId="579E3F21" w14:textId="415011DB" w:rsidR="00FD7E9A" w:rsidRDefault="00FD7E9A" w:rsidP="00FD7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This means that as the size of the cell increases, its </w:t>
      </w:r>
      <w:proofErr w:type="spellStart"/>
      <w:r>
        <w:rPr>
          <w:rFonts w:ascii="Times New Roman" w:hAnsi="Times New Roman" w:cs="Times New Roman"/>
          <w:lang w:val="en-US"/>
        </w:rPr>
        <w:t>SA:Vol</w:t>
      </w:r>
      <w:proofErr w:type="spellEnd"/>
      <w:r>
        <w:rPr>
          <w:rFonts w:ascii="Times New Roman" w:hAnsi="Times New Roman" w:cs="Times New Roman"/>
          <w:lang w:val="en-US"/>
        </w:rPr>
        <w:t xml:space="preserve"> ratio will fall, and thus the cell will become less efficient at exchanging materials</w:t>
      </w:r>
    </w:p>
    <w:p w14:paraId="37C9CFC8" w14:textId="5130D4EB" w:rsidR="00FD7E9A" w:rsidRDefault="00FD7E9A" w:rsidP="00FD7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Also causes the risk of the cell overheating if more heat is produced than removed in the cell </w:t>
      </w:r>
    </w:p>
    <w:p w14:paraId="59651429" w14:textId="7F022D7F" w:rsidR="00FD7E9A" w:rsidRDefault="00FD7E9A" w:rsidP="00FD7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Thus, cells are limited to a small size and small sizes have a higher </w:t>
      </w:r>
      <w:proofErr w:type="spellStart"/>
      <w:r>
        <w:rPr>
          <w:rFonts w:ascii="Times New Roman" w:hAnsi="Times New Roman" w:cs="Times New Roman"/>
          <w:lang w:val="en-US"/>
        </w:rPr>
        <w:t>SA:Vol</w:t>
      </w:r>
      <w:proofErr w:type="spellEnd"/>
      <w:r>
        <w:rPr>
          <w:rFonts w:ascii="Times New Roman" w:hAnsi="Times New Roman" w:cs="Times New Roman"/>
          <w:lang w:val="en-US"/>
        </w:rPr>
        <w:t xml:space="preserve"> ratio </w:t>
      </w:r>
    </w:p>
    <w:p w14:paraId="11985594" w14:textId="7723316D" w:rsidR="00FD7E9A" w:rsidRDefault="00FD7E9A" w:rsidP="00FD7E9A">
      <w:pPr>
        <w:rPr>
          <w:rFonts w:ascii="Times New Roman" w:hAnsi="Times New Roman" w:cs="Times New Roman"/>
          <w:lang w:val="en-US"/>
        </w:rPr>
      </w:pPr>
    </w:p>
    <w:p w14:paraId="1C2C20A1" w14:textId="77777777" w:rsidR="00FD7E9A" w:rsidRDefault="00FD7E9A" w:rsidP="00FD7E9A">
      <w:pPr>
        <w:rPr>
          <w:rFonts w:ascii="Times New Roman" w:hAnsi="Times New Roman" w:cs="Times New Roman"/>
          <w:lang w:val="en-US"/>
        </w:rPr>
      </w:pPr>
    </w:p>
    <w:p w14:paraId="59867613" w14:textId="6ECDC17F" w:rsidR="00FD7E9A" w:rsidRPr="00FD7E9A" w:rsidRDefault="00FD7E9A" w:rsidP="00FD7E9A">
      <w:pPr>
        <w:rPr>
          <w:rFonts w:ascii="Times New Roman" w:hAnsi="Times New Roman" w:cs="Times New Roman"/>
          <w:b/>
          <w:bCs/>
          <w:lang w:val="en-US"/>
        </w:rPr>
      </w:pPr>
      <w:r w:rsidRPr="00FD7E9A">
        <w:rPr>
          <w:rFonts w:ascii="Times New Roman" w:hAnsi="Times New Roman" w:cs="Times New Roman"/>
          <w:b/>
          <w:bCs/>
          <w:lang w:val="en-US"/>
        </w:rPr>
        <w:t xml:space="preserve">Magnification: </w:t>
      </w:r>
    </w:p>
    <w:p w14:paraId="668520D7" w14:textId="0AD89BAC" w:rsidR="00FD7E9A" w:rsidRDefault="00FD7E9A" w:rsidP="00FD7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Magnification: Image size/Actual size </w:t>
      </w:r>
    </w:p>
    <w:p w14:paraId="0F5ED707" w14:textId="73910708" w:rsidR="00AA7A4B" w:rsidRDefault="00AA7A4B" w:rsidP="00AA7A4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Size of image is how large the specimen appears in the drawing (cm or mm)</w:t>
      </w:r>
    </w:p>
    <w:p w14:paraId="32D8D134" w14:textId="0B03B14C" w:rsidR="00AA7A4B" w:rsidRDefault="00AA7A4B" w:rsidP="00AA7A4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Actual size is means how big the specimen actually is (um or nm) </w:t>
      </w:r>
    </w:p>
    <w:p w14:paraId="27B5601E" w14:textId="41834D14" w:rsidR="00AA7A4B" w:rsidRPr="00FD7E9A" w:rsidRDefault="00AA7A4B" w:rsidP="00AA7A4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Note: 1mm=1,000 um, 1um=1,000 nm </w:t>
      </w:r>
    </w:p>
    <w:p w14:paraId="5538ABC0" w14:textId="7A21B96A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7AD32173" w14:textId="183AE26A" w:rsidR="00FF63A5" w:rsidRPr="00FF63A5" w:rsidRDefault="00FF63A5" w:rsidP="00FF63A5">
      <w:pPr>
        <w:tabs>
          <w:tab w:val="left" w:pos="1694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5CA22E81" w14:textId="54DEE646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0634FC5A" w14:textId="39C1B1E8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56D2E75F" w14:textId="74031C66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36655CAE" w14:textId="69A16124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6F188B6D" w14:textId="1BA9BD46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59CEF6D4" w14:textId="73DFF908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726195D3" w14:textId="24BDAB7A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1B68297C" w14:textId="060C3C70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1E77459E" w14:textId="60B68953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55BF2791" w14:textId="215DCD87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26A28471" w14:textId="43BFB912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2D2BAF19" w14:textId="7FE91776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2C3611B7" w14:textId="31525919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3F30CFBA" w14:textId="4E9DDC86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1921E53C" w14:textId="4463FF7F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4B4D76AA" w14:textId="75CE3531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02DB860D" w14:textId="3AB24DE8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65638510" w14:textId="35F4A81B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05E1DFDD" w14:textId="4555E2C6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0AE99655" w14:textId="3E38EA89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288A5154" w14:textId="5D5EC8E6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184E010A" w14:textId="038A9C2D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p w14:paraId="77961F05" w14:textId="77777777" w:rsidR="00FF63A5" w:rsidRPr="00FF63A5" w:rsidRDefault="00FF63A5" w:rsidP="00FF63A5">
      <w:pPr>
        <w:rPr>
          <w:rFonts w:ascii="Times New Roman" w:hAnsi="Times New Roman" w:cs="Times New Roman"/>
          <w:lang w:val="en-US"/>
        </w:rPr>
      </w:pPr>
    </w:p>
    <w:sectPr w:rsidR="00FF63A5" w:rsidRPr="00FF63A5" w:rsidSect="005E5A2A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4019F" w14:textId="77777777" w:rsidR="006354D1" w:rsidRDefault="006354D1" w:rsidP="00401A75">
      <w:r>
        <w:separator/>
      </w:r>
    </w:p>
  </w:endnote>
  <w:endnote w:type="continuationSeparator" w:id="0">
    <w:p w14:paraId="389B8EEB" w14:textId="77777777" w:rsidR="006354D1" w:rsidRDefault="006354D1" w:rsidP="0040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41907" w14:textId="77777777" w:rsidR="006354D1" w:rsidRDefault="006354D1" w:rsidP="00401A75">
      <w:r>
        <w:separator/>
      </w:r>
    </w:p>
  </w:footnote>
  <w:footnote w:type="continuationSeparator" w:id="0">
    <w:p w14:paraId="701D9236" w14:textId="77777777" w:rsidR="006354D1" w:rsidRDefault="006354D1" w:rsidP="0040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00B8F"/>
    <w:multiLevelType w:val="hybridMultilevel"/>
    <w:tmpl w:val="9E9690EC"/>
    <w:lvl w:ilvl="0" w:tplc="1C6220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BF"/>
    <w:rsid w:val="000319BF"/>
    <w:rsid w:val="000A3934"/>
    <w:rsid w:val="00251C9F"/>
    <w:rsid w:val="0032153C"/>
    <w:rsid w:val="00351701"/>
    <w:rsid w:val="003F2097"/>
    <w:rsid w:val="00401A75"/>
    <w:rsid w:val="005D22DD"/>
    <w:rsid w:val="005E5A2A"/>
    <w:rsid w:val="005F4564"/>
    <w:rsid w:val="005F559F"/>
    <w:rsid w:val="00626A73"/>
    <w:rsid w:val="006354D1"/>
    <w:rsid w:val="00A7579E"/>
    <w:rsid w:val="00AA7A4B"/>
    <w:rsid w:val="00B67DB1"/>
    <w:rsid w:val="00CE4417"/>
    <w:rsid w:val="00D24E1C"/>
    <w:rsid w:val="00EE6497"/>
    <w:rsid w:val="00F6144F"/>
    <w:rsid w:val="00FD7E9A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DC5F"/>
  <w14:defaultImageDpi w14:val="32767"/>
  <w15:chartTrackingRefBased/>
  <w15:docId w15:val="{BA5F9ECE-B9AC-EE4E-9A33-1132BDB3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A75"/>
  </w:style>
  <w:style w:type="paragraph" w:styleId="Footer">
    <w:name w:val="footer"/>
    <w:basedOn w:val="Normal"/>
    <w:link w:val="FooterChar"/>
    <w:uiPriority w:val="99"/>
    <w:unhideWhenUsed/>
    <w:rsid w:val="00401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A75"/>
  </w:style>
  <w:style w:type="table" w:styleId="TableGrid">
    <w:name w:val="Table Grid"/>
    <w:basedOn w:val="TableNormal"/>
    <w:uiPriority w:val="39"/>
    <w:rsid w:val="000A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 Brian Chih Hui</dc:creator>
  <cp:keywords/>
  <dc:description/>
  <cp:lastModifiedBy>Chia Brian Chih Hui</cp:lastModifiedBy>
  <cp:revision>6</cp:revision>
  <dcterms:created xsi:type="dcterms:W3CDTF">2021-01-24T04:26:00Z</dcterms:created>
  <dcterms:modified xsi:type="dcterms:W3CDTF">2021-01-24T05:16:00Z</dcterms:modified>
</cp:coreProperties>
</file>