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CHRISTINE CAMILLE L. JURILLA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📍 Brgy. Osmeña, Solano, Nueva Vizcaya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📧 camillejurilla1@gmail.com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📞 0949 784 3415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gcqto825iqx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Motivated college student seeking an entry-level position where I can apply my customer service skills, strong work ethic, and willingness to learn while contributing positively to the organization.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s9zw0xrotts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EDUCATIONAL BACKGROUND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48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Bachelor of Science in Computer Science</w:t>
        <w:br w:type="textWrapping"/>
        <w:br w:type="textWrapping"/>
        <w:t xml:space="preserve"> 1st Year College</w:t>
        <w:br w:type="textWrapping"/>
        <w:br w:type="textWrapping"/>
        <w:t xml:space="preserve"> 2021 – 2025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hcsv84x9dvg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Part-Time Tutor | 2023 – 2024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Assisted students with academic lessons and homework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Explained concepts clearly to improve understanding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Demonstrated patience, responsibility, and good communication skills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Service Crew, Jollibee | February 2024 – July 2024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Provided excellent customer service in a fast-paced environment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Assisted in food preparation, order taking, and cleanliness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Followed company standards on food safety and teamwork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a positive attitude while handling customer concerns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1idhvxuyjhe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Customer Service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 Skills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Time Management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Teamwork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Basic Tutoring Skills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Willingness to Learn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7461gfjslzm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INFORMATION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Birthday: June 15, 2002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Birthplace: Jose Panganiban, Camarines Norte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tnf62zpfcyj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REFERENCE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Vil Jethro Parocha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Jollibee Manager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📧 jetparocha21@gmail.com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📞 0936 221 9126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aebATxl5sONmHW6JMnp9d786A==">CgMxLjAyDmgud2djcXRvODI1aXF4Mg5oLnM5encweHJvdHRzaDIOaC5oY3N2ODR4OWR2Z2EyDmguMWlkaHZ4dXlqaGU0Mg5oLjc0NjFnZmpzbHptZTINaC50bmY2MnpwZmN5ajgAciExX01EaXlpSHE2YUIxOFlTN2tNUWtjSGJWQmxQYmdrQTA=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